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3" w:rsidRPr="005D67A8" w:rsidRDefault="001038B3" w:rsidP="001038B3">
      <w:pPr>
        <w:jc w:val="center"/>
        <w:rPr>
          <w:b/>
          <w:sz w:val="24"/>
          <w:szCs w:val="24"/>
        </w:rPr>
      </w:pPr>
      <w:r w:rsidRPr="005D67A8">
        <w:rPr>
          <w:b/>
          <w:sz w:val="24"/>
          <w:szCs w:val="24"/>
        </w:rPr>
        <w:t>План роботи ІАМЦ</w:t>
      </w:r>
    </w:p>
    <w:p w:rsidR="001038B3" w:rsidRPr="005D67A8" w:rsidRDefault="001038B3" w:rsidP="001038B3">
      <w:pPr>
        <w:jc w:val="center"/>
        <w:rPr>
          <w:b/>
          <w:sz w:val="24"/>
          <w:szCs w:val="24"/>
        </w:rPr>
      </w:pPr>
      <w:r w:rsidRPr="005D67A8">
        <w:rPr>
          <w:b/>
          <w:sz w:val="24"/>
          <w:szCs w:val="24"/>
        </w:rPr>
        <w:t xml:space="preserve">на </w:t>
      </w:r>
      <w:r w:rsidR="00CB7DA6" w:rsidRPr="005D67A8">
        <w:rPr>
          <w:b/>
          <w:sz w:val="24"/>
          <w:szCs w:val="24"/>
        </w:rPr>
        <w:t>грудень</w:t>
      </w:r>
      <w:r w:rsidR="00815E3F" w:rsidRPr="005D67A8">
        <w:rPr>
          <w:b/>
          <w:sz w:val="24"/>
          <w:szCs w:val="24"/>
        </w:rPr>
        <w:t xml:space="preserve"> 2014 року</w:t>
      </w:r>
    </w:p>
    <w:p w:rsidR="001038B3" w:rsidRPr="005D67A8" w:rsidRDefault="001038B3" w:rsidP="001038B3">
      <w:pPr>
        <w:rPr>
          <w:b/>
          <w:sz w:val="24"/>
          <w:szCs w:val="24"/>
          <w:u w:val="single"/>
        </w:rPr>
      </w:pPr>
    </w:p>
    <w:p w:rsidR="001038B3" w:rsidRPr="005D67A8" w:rsidRDefault="001038B3" w:rsidP="001038B3">
      <w:pPr>
        <w:jc w:val="center"/>
        <w:rPr>
          <w:b/>
          <w:sz w:val="24"/>
          <w:szCs w:val="24"/>
          <w:u w:val="single"/>
        </w:rPr>
      </w:pPr>
      <w:r w:rsidRPr="005D67A8">
        <w:rPr>
          <w:b/>
          <w:sz w:val="24"/>
          <w:szCs w:val="24"/>
          <w:u w:val="single"/>
        </w:rPr>
        <w:t xml:space="preserve">ІV. Аналітично-інформаційна та контрольно-звітна діяльність </w:t>
      </w:r>
    </w:p>
    <w:p w:rsidR="001038B3" w:rsidRPr="005D67A8" w:rsidRDefault="001038B3" w:rsidP="001038B3">
      <w:pPr>
        <w:rPr>
          <w:b/>
          <w:i/>
          <w:sz w:val="24"/>
          <w:szCs w:val="24"/>
          <w:u w:val="single"/>
        </w:rPr>
      </w:pPr>
    </w:p>
    <w:tbl>
      <w:tblPr>
        <w:tblW w:w="11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33"/>
        <w:gridCol w:w="7"/>
        <w:gridCol w:w="1620"/>
        <w:gridCol w:w="1770"/>
        <w:gridCol w:w="30"/>
        <w:gridCol w:w="1980"/>
        <w:gridCol w:w="47"/>
      </w:tblGrid>
      <w:tr w:rsidR="001038B3" w:rsidRPr="005D67A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№</w:t>
            </w:r>
          </w:p>
          <w:p w:rsidR="001038B3" w:rsidRPr="005D67A8" w:rsidRDefault="009C5707">
            <w:pPr>
              <w:ind w:left="12" w:right="-132" w:hanging="12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з</w:t>
            </w:r>
            <w:r w:rsidR="001038B3" w:rsidRPr="005D6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 xml:space="preserve">Зміст  </w:t>
            </w:r>
          </w:p>
          <w:p w:rsidR="001038B3" w:rsidRPr="005D67A8" w:rsidRDefault="001038B3">
            <w:pPr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ind w:left="6" w:right="-87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 w:rsidP="00CB7DA6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ind w:left="120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AD37B4" w:rsidRPr="005D67A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087C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підсумки проведення конкурсу «Я-дитина природи» проекту «Екологічний вектор»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30.12.2014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ТВО, РМП, ШПП, МПДЮТ, ЗДМБС</w:t>
            </w:r>
          </w:p>
          <w:p w:rsidR="00AD37B4" w:rsidRPr="005D67A8" w:rsidRDefault="00AD37B4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Круть Т.В</w:t>
            </w:r>
          </w:p>
        </w:tc>
      </w:tr>
      <w:tr w:rsidR="00AD37B4" w:rsidRPr="005D67A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CE169D" w:rsidP="0008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7B4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Узагальнена інформація «Про виконання обласного плану заходів з проведення у 2013 році Всеукраїнського тижня права»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12.12.2014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МВК,</w:t>
            </w:r>
          </w:p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ЗОДА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</w:tc>
      </w:tr>
      <w:tr w:rsidR="00AD37B4" w:rsidRPr="005D67A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CE169D" w:rsidP="0008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7B4" w:rsidRPr="005D67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Узагальнена інформація «Про виконання Національного  плану дій щодо реалізації Конвенції ООН про права дитини до 2016 року»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До </w:t>
            </w:r>
          </w:p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12.12.2014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                                 ЗОДА 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</w:tc>
      </w:tr>
      <w:tr w:rsidR="00AD37B4" w:rsidRPr="005D67A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CE169D" w:rsidP="0008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7B4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Інформація щодо загиблих учасників 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До </w:t>
            </w:r>
          </w:p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05.12.2014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ЗОДА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rPr>
                <w:b/>
                <w:bCs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</w:p>
        </w:tc>
      </w:tr>
      <w:tr w:rsidR="00AD37B4" w:rsidRPr="005D67A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CE169D" w:rsidP="0008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37B4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Узагальнена інформація «Про відзначення 70-ї річниці визволення України від фашистських загарбників та 70-ї річниці Перемоги у Великій Вітчизняній війні 1941-1945р.р.».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26.12.2014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МВК,</w:t>
            </w:r>
          </w:p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ЗОДА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rPr>
                <w:b/>
                <w:bCs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  <w:p w:rsidR="00AD37B4" w:rsidRPr="005D67A8" w:rsidRDefault="00AD37B4" w:rsidP="00D3769C">
            <w:pPr>
              <w:rPr>
                <w:sz w:val="24"/>
                <w:szCs w:val="24"/>
              </w:rPr>
            </w:pPr>
          </w:p>
        </w:tc>
      </w:tr>
      <w:tr w:rsidR="00AD37B4" w:rsidRPr="005D67A8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CE169D" w:rsidP="0008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7B4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Узагальнена інформація «Про виконання Програми правової освіти населення Запорізької області на 2012-2016 роки».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До </w:t>
            </w:r>
          </w:p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26.12.2014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6" w:rsidRPr="005D67A8" w:rsidRDefault="00AD37B4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ЗОДА</w:t>
            </w:r>
          </w:p>
          <w:p w:rsidR="00AD37B4" w:rsidRPr="005D67A8" w:rsidRDefault="00AD37B4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rPr>
                <w:b/>
                <w:bCs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  <w:p w:rsidR="00AD37B4" w:rsidRPr="005D67A8" w:rsidRDefault="00AD37B4" w:rsidP="00D3769C">
            <w:pPr>
              <w:rPr>
                <w:sz w:val="24"/>
                <w:szCs w:val="24"/>
              </w:rPr>
            </w:pPr>
          </w:p>
        </w:tc>
      </w:tr>
      <w:tr w:rsidR="00AD37B4" w:rsidRPr="005D67A8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CE169D" w:rsidP="0008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37B4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Узагальнена інформація «Про виконання обласного плану заходів до Всеукраїнської молодіжної акції «Пам’ятати. Відродити. Зберегти».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26.12.2014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МВК,</w:t>
            </w:r>
          </w:p>
          <w:p w:rsidR="00AD37B4" w:rsidRPr="005D67A8" w:rsidRDefault="00AD37B4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ЗОДА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4" w:rsidRPr="005D67A8" w:rsidRDefault="00AD37B4" w:rsidP="00D3769C">
            <w:pPr>
              <w:rPr>
                <w:b/>
                <w:bCs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  <w:p w:rsidR="00AD37B4" w:rsidRPr="005D67A8" w:rsidRDefault="00AD37B4" w:rsidP="00D3769C">
            <w:pPr>
              <w:rPr>
                <w:sz w:val="24"/>
                <w:szCs w:val="24"/>
              </w:rPr>
            </w:pP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2B7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color w:val="000000"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результати</w:t>
            </w:r>
            <w:r w:rsidRPr="005D67A8">
              <w:rPr>
                <w:color w:val="000000"/>
                <w:sz w:val="24"/>
                <w:szCs w:val="24"/>
              </w:rPr>
              <w:t xml:space="preserve"> проведення ІІ (районного/міського) етапу Х</w:t>
            </w:r>
            <w:r w:rsidRPr="005D67A8">
              <w:rPr>
                <w:sz w:val="24"/>
                <w:szCs w:val="24"/>
              </w:rPr>
              <w:t>V</w:t>
            </w:r>
            <w:r w:rsidRPr="005D67A8">
              <w:rPr>
                <w:color w:val="000000"/>
                <w:sz w:val="24"/>
                <w:szCs w:val="24"/>
              </w:rPr>
              <w:t xml:space="preserve"> Міжнародного конкурсу з української мови імені П.Яцика»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19.12.2014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ТВО,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Білоножко О.М.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2B7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color w:val="000000"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результати</w:t>
            </w:r>
            <w:r w:rsidRPr="005D67A8">
              <w:rPr>
                <w:color w:val="000000"/>
                <w:sz w:val="24"/>
                <w:szCs w:val="24"/>
              </w:rPr>
              <w:t xml:space="preserve"> проведення ІІ (районного/міського) етапу </w:t>
            </w:r>
            <w:r w:rsidRPr="005D67A8">
              <w:rPr>
                <w:sz w:val="24"/>
                <w:szCs w:val="24"/>
              </w:rPr>
              <w:t>V</w:t>
            </w:r>
            <w:r w:rsidRPr="005D67A8">
              <w:rPr>
                <w:color w:val="000000"/>
                <w:sz w:val="24"/>
                <w:szCs w:val="24"/>
              </w:rPr>
              <w:t xml:space="preserve"> Міжнародного мовно-літературного конкурсу ім. Т.Шевченка»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19.12.2014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ТВО,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Білоножко О.М.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2B7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результати проведення Конкурсу вокальної майстерності «Дніпрові чайки»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19.12.2014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ТВО,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Корольова О.Ю.</w:t>
            </w:r>
          </w:p>
          <w:p w:rsidR="000A2B7A" w:rsidRPr="005D67A8" w:rsidRDefault="000A2B7A" w:rsidP="00D3769C">
            <w:pPr>
              <w:rPr>
                <w:sz w:val="24"/>
                <w:szCs w:val="24"/>
              </w:rPr>
            </w:pP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2B7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звіту «ФК-2»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19.12.2014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УОіН ДОНМС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Резніченко В.В.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087C9C">
            <w:pPr>
              <w:ind w:right="-161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</w:t>
            </w:r>
            <w:r w:rsidR="00CE169D">
              <w:rPr>
                <w:sz w:val="24"/>
                <w:szCs w:val="24"/>
              </w:rPr>
              <w:t>2</w:t>
            </w:r>
            <w:r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участь у ІІІ (обласному) етапі Всеукраїнських учнівських олімпіад із базових дисциплін у загальноосвітніх навчальних закладах м.Запоріжжя у 2014-2015 навчальному році»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До 19.12.2014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ТВО,</w:t>
            </w:r>
          </w:p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РМП,</w:t>
            </w:r>
          </w:p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Бурлака Л.А.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A2B7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color w:val="000000"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Підготовка наказу «Про </w:t>
            </w:r>
            <w:r w:rsidRPr="005D67A8">
              <w:rPr>
                <w:color w:val="000000"/>
                <w:sz w:val="24"/>
                <w:szCs w:val="24"/>
              </w:rPr>
              <w:t xml:space="preserve">проведення серед учнів і студентів обласного етапу </w:t>
            </w:r>
            <w:r w:rsidRPr="005D67A8">
              <w:rPr>
                <w:sz w:val="24"/>
                <w:szCs w:val="24"/>
              </w:rPr>
              <w:t>V</w:t>
            </w:r>
            <w:r w:rsidRPr="005D67A8">
              <w:rPr>
                <w:color w:val="000000"/>
                <w:sz w:val="24"/>
                <w:szCs w:val="24"/>
              </w:rPr>
              <w:t xml:space="preserve"> Міжнародного мовно-літературного конкурсу імені Т.Шевченка і підготовку до фінального етапу»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26.12.2014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ТВО,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Білоножко О.М.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2B7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color w:val="000000"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Підготовка наказу «Про </w:t>
            </w:r>
            <w:r w:rsidRPr="005D67A8">
              <w:rPr>
                <w:color w:val="000000"/>
                <w:sz w:val="24"/>
                <w:szCs w:val="24"/>
              </w:rPr>
              <w:t xml:space="preserve">проведення серед </w:t>
            </w:r>
            <w:r w:rsidRPr="005D67A8">
              <w:rPr>
                <w:color w:val="000000"/>
                <w:sz w:val="24"/>
                <w:szCs w:val="24"/>
              </w:rPr>
              <w:lastRenderedPageBreak/>
              <w:t>учнів і студентів обласного етапу Х</w:t>
            </w:r>
            <w:r w:rsidRPr="005D67A8">
              <w:rPr>
                <w:sz w:val="24"/>
                <w:szCs w:val="24"/>
              </w:rPr>
              <w:t>V</w:t>
            </w:r>
            <w:r w:rsidRPr="005D67A8">
              <w:rPr>
                <w:color w:val="000000"/>
                <w:sz w:val="24"/>
                <w:szCs w:val="24"/>
              </w:rPr>
              <w:t xml:space="preserve"> Міжнародного конкурсу з української мови імені П.Яцика і підготовку до фінального етапу»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lastRenderedPageBreak/>
              <w:t xml:space="preserve">До </w:t>
            </w:r>
            <w:r w:rsidRPr="005D67A8">
              <w:rPr>
                <w:sz w:val="24"/>
                <w:szCs w:val="24"/>
              </w:rPr>
              <w:lastRenderedPageBreak/>
              <w:t>26.12.2014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lastRenderedPageBreak/>
              <w:t>ТВО,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lastRenderedPageBreak/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lastRenderedPageBreak/>
              <w:t>Білоножко О.М.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087C9C">
            <w:pPr>
              <w:ind w:right="-161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lastRenderedPageBreak/>
              <w:t>1</w:t>
            </w:r>
            <w:r w:rsidR="00CE169D">
              <w:rPr>
                <w:sz w:val="24"/>
                <w:szCs w:val="24"/>
              </w:rPr>
              <w:t>5</w:t>
            </w:r>
            <w:r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color w:val="000000"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результати</w:t>
            </w:r>
            <w:r w:rsidRPr="005D67A8">
              <w:rPr>
                <w:color w:val="000000"/>
                <w:sz w:val="24"/>
                <w:szCs w:val="24"/>
              </w:rPr>
              <w:t xml:space="preserve">  проведення ІІ (міського) етапу Всеукраїнського конкурсу учнівської творчості, присвячений Шевченківським дням»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26.12.2014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Білоножко О.М.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087C9C">
            <w:pPr>
              <w:ind w:right="-161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</w:t>
            </w:r>
            <w:r w:rsidR="00CE169D">
              <w:rPr>
                <w:sz w:val="24"/>
                <w:szCs w:val="24"/>
              </w:rPr>
              <w:t>6</w:t>
            </w:r>
            <w:r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проведення Всеукраїнського фізичного конкурсу «Левеня-2015»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</w:t>
            </w:r>
          </w:p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26.12.2014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ТВО,</w:t>
            </w:r>
          </w:p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ШПП</w:t>
            </w:r>
          </w:p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Кравцова В.Т.</w:t>
            </w:r>
          </w:p>
          <w:p w:rsidR="000A2B7A" w:rsidRPr="005D67A8" w:rsidRDefault="000A2B7A" w:rsidP="00D3769C">
            <w:pPr>
              <w:rPr>
                <w:color w:val="000000"/>
                <w:sz w:val="24"/>
                <w:szCs w:val="24"/>
              </w:rPr>
            </w:pP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087C9C">
            <w:pPr>
              <w:ind w:right="-161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</w:t>
            </w:r>
            <w:r w:rsidR="00CE169D">
              <w:rPr>
                <w:sz w:val="24"/>
                <w:szCs w:val="24"/>
              </w:rPr>
              <w:t>7</w:t>
            </w:r>
            <w:r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результати участі учнів міста у ІІ (районному) етапі Всеукраїнських учнівських олімпіад  у 2014-2015 навчальному році»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29.12.2014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ТВО,</w:t>
            </w:r>
          </w:p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РМП,</w:t>
            </w:r>
          </w:p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Бурлака Л.А.</w:t>
            </w:r>
          </w:p>
        </w:tc>
      </w:tr>
      <w:tr w:rsidR="000A2B7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A2B7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Підготовка листа «Про участь школярів м.Запоріжжя в Міжнародному математичному конкурсі «Кенгуру-2015»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 29.12.2014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ШПП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Бурлака Л.А.</w:t>
            </w:r>
          </w:p>
        </w:tc>
      </w:tr>
      <w:tr w:rsidR="00BC702F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C702F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BC702F" w:rsidP="00BC702F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наказу «Про підсумки проведення  міського  конкурсу професійної майстерності педагогічних працівників навчальних закладів міста «Джерело творчості»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6" w:rsidRPr="005D67A8" w:rsidRDefault="00CB7DA6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</w:t>
            </w:r>
            <w:r w:rsidR="00BC702F" w:rsidRPr="005D67A8">
              <w:rPr>
                <w:sz w:val="24"/>
                <w:szCs w:val="24"/>
              </w:rPr>
              <w:t xml:space="preserve">о </w:t>
            </w:r>
          </w:p>
          <w:p w:rsidR="00BC702F" w:rsidRPr="005D67A8" w:rsidRDefault="00BC702F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15.12.2014</w:t>
            </w:r>
          </w:p>
          <w:p w:rsidR="00BC702F" w:rsidRPr="005D67A8" w:rsidRDefault="00BC702F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BC702F" w:rsidP="00BC702F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ПНЗ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BC702F" w:rsidP="00BC702F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Зубова І.О.</w:t>
            </w:r>
          </w:p>
        </w:tc>
      </w:tr>
      <w:tr w:rsidR="00BC702F" w:rsidRPr="005D67A8">
        <w:trPr>
          <w:gridAfter w:val="1"/>
          <w:wAfter w:w="47" w:type="dxa"/>
          <w:trHeight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702F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BC702F" w:rsidP="00BC702F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Інформаційна довідка «Про результати моніторингу виховної діяльності освітнього закладу за визначеними параметрами: 2, 3, 4 міської програми </w:t>
            </w:r>
            <w:r w:rsidRPr="005D67A8">
              <w:rPr>
                <w:vanish/>
                <w:sz w:val="24"/>
                <w:szCs w:val="24"/>
              </w:rPr>
              <w:t>р.рупи ЗДВР ШПМП)ми робюї програми моніторингу виховної діяльності освітнього закладу (за результатами робюоти</w:t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sz w:val="24"/>
                <w:szCs w:val="24"/>
              </w:rPr>
              <w:t xml:space="preserve">  моніторингу</w:t>
            </w:r>
          </w:p>
          <w:p w:rsidR="00BC702F" w:rsidRPr="005D67A8" w:rsidRDefault="00BC702F" w:rsidP="00BC70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6" w:rsidRPr="005D67A8" w:rsidRDefault="00CB7DA6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</w:t>
            </w:r>
            <w:r w:rsidR="00BC702F" w:rsidRPr="005D67A8">
              <w:rPr>
                <w:sz w:val="24"/>
                <w:szCs w:val="24"/>
              </w:rPr>
              <w:t xml:space="preserve">о </w:t>
            </w:r>
          </w:p>
          <w:p w:rsidR="00BC702F" w:rsidRPr="005D67A8" w:rsidRDefault="00BC702F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26.12.2014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BC702F" w:rsidP="00BC702F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</w:t>
            </w:r>
          </w:p>
          <w:p w:rsidR="00BC702F" w:rsidRPr="005D67A8" w:rsidRDefault="00BC702F" w:rsidP="00BC7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5D67A8" w:rsidRDefault="00BC702F" w:rsidP="00BC702F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Зубова І.О.</w:t>
            </w:r>
          </w:p>
        </w:tc>
      </w:tr>
      <w:tr w:rsidR="00396147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96147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396147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Підготовка інформації «Про заходи, проведені сектором дошкільної та початкової освіти»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CB7DA6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</w:t>
            </w:r>
            <w:r w:rsidR="00396147" w:rsidRPr="005D67A8">
              <w:rPr>
                <w:sz w:val="24"/>
                <w:szCs w:val="24"/>
              </w:rPr>
              <w:t xml:space="preserve">о </w:t>
            </w:r>
            <w:r w:rsidRPr="005D67A8">
              <w:rPr>
                <w:sz w:val="24"/>
                <w:szCs w:val="24"/>
              </w:rPr>
              <w:t xml:space="preserve"> </w:t>
            </w:r>
            <w:r w:rsidR="00396147" w:rsidRPr="005D67A8">
              <w:rPr>
                <w:sz w:val="24"/>
                <w:szCs w:val="24"/>
              </w:rPr>
              <w:t>30.12.2014</w:t>
            </w: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ТВО,</w:t>
            </w: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ЗНЗ, ДНЗ</w:t>
            </w: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Спаська О.В.</w:t>
            </w:r>
          </w:p>
          <w:p w:rsidR="00396147" w:rsidRPr="005D67A8" w:rsidRDefault="00396147" w:rsidP="009300B4">
            <w:pPr>
              <w:rPr>
                <w:sz w:val="24"/>
                <w:szCs w:val="24"/>
              </w:rPr>
            </w:pPr>
          </w:p>
        </w:tc>
      </w:tr>
      <w:tr w:rsidR="00396147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96147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E2293A" w:rsidP="00E2293A">
            <w:pPr>
              <w:ind w:left="-108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 </w:t>
            </w:r>
            <w:r w:rsidR="00396147" w:rsidRPr="005D67A8">
              <w:rPr>
                <w:sz w:val="24"/>
                <w:szCs w:val="24"/>
              </w:rPr>
              <w:t>Підготовка наказу «Про результати участі учнів ШПМП в ІІ (міському) етапі  інтелектуальних змагань «Всезнайки».</w:t>
            </w:r>
          </w:p>
          <w:p w:rsidR="00396147" w:rsidRPr="005D67A8" w:rsidRDefault="00396147" w:rsidP="00930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6" w:rsidRPr="005D67A8" w:rsidRDefault="00CB7DA6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</w:t>
            </w:r>
            <w:r w:rsidR="00396147" w:rsidRPr="005D67A8">
              <w:rPr>
                <w:sz w:val="24"/>
                <w:szCs w:val="24"/>
              </w:rPr>
              <w:t xml:space="preserve">о </w:t>
            </w: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20.12. 2014</w:t>
            </w: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</w:t>
            </w: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Спаська О.В.</w:t>
            </w:r>
          </w:p>
          <w:p w:rsidR="00396147" w:rsidRPr="005D67A8" w:rsidRDefault="00396147" w:rsidP="009300B4">
            <w:pPr>
              <w:rPr>
                <w:sz w:val="24"/>
                <w:szCs w:val="24"/>
              </w:rPr>
            </w:pPr>
          </w:p>
        </w:tc>
      </w:tr>
      <w:tr w:rsidR="00E2293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293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E2293A">
            <w:pPr>
              <w:ind w:left="-108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 Підготовка наказу «Про п</w:t>
            </w:r>
            <w:r w:rsidR="00087C9C">
              <w:rPr>
                <w:sz w:val="24"/>
                <w:szCs w:val="24"/>
                <w:lang w:val="ru-RU"/>
              </w:rPr>
              <w:t>р</w:t>
            </w:r>
            <w:r w:rsidRPr="005D67A8">
              <w:rPr>
                <w:sz w:val="24"/>
                <w:szCs w:val="24"/>
              </w:rPr>
              <w:t>оходження курсової перепідготовки педагогічними працівниками ШПП, ПНЗ та ІАМЦ у 2015 р.»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</w:t>
            </w:r>
          </w:p>
          <w:p w:rsidR="00E2293A" w:rsidRPr="005D67A8" w:rsidRDefault="00E2293A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30.12.2014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ШПП,</w:t>
            </w:r>
          </w:p>
          <w:p w:rsidR="00E2293A" w:rsidRPr="005D67A8" w:rsidRDefault="00E2293A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ПНЗ,</w:t>
            </w:r>
          </w:p>
          <w:p w:rsidR="00E2293A" w:rsidRPr="005D67A8" w:rsidRDefault="00E2293A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ІАМЦ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9300B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Туманова І.В.</w:t>
            </w:r>
          </w:p>
        </w:tc>
      </w:tr>
      <w:tr w:rsidR="00E2293A" w:rsidRPr="005D67A8">
        <w:trPr>
          <w:gridAfter w:val="1"/>
          <w:wAfter w:w="4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CE169D" w:rsidP="00087C9C">
            <w:pPr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2293A" w:rsidRPr="005D67A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E2293A">
            <w:pPr>
              <w:ind w:left="-108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 Збір та узагальнення інформації про виконання плану курсової перепідготовки у 2014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E2293A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До</w:t>
            </w:r>
          </w:p>
          <w:p w:rsidR="00E2293A" w:rsidRPr="005D67A8" w:rsidRDefault="00E2293A" w:rsidP="00E2293A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30.12.2014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E2293A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ШПП,</w:t>
            </w:r>
          </w:p>
          <w:p w:rsidR="00E2293A" w:rsidRPr="005D67A8" w:rsidRDefault="00E2293A" w:rsidP="00E2293A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ПНЗ,</w:t>
            </w:r>
          </w:p>
          <w:p w:rsidR="00E2293A" w:rsidRPr="005D67A8" w:rsidRDefault="00E2293A" w:rsidP="00E2293A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ІАМЦ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A" w:rsidRPr="005D67A8" w:rsidRDefault="00E2293A" w:rsidP="009300B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Туманова І.В.</w:t>
            </w:r>
          </w:p>
        </w:tc>
      </w:tr>
    </w:tbl>
    <w:p w:rsidR="00904598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CE169D" w:rsidRDefault="00CE169D" w:rsidP="00CB4F69">
      <w:pPr>
        <w:tabs>
          <w:tab w:val="left" w:pos="3948"/>
        </w:tabs>
        <w:rPr>
          <w:b/>
          <w:iCs/>
          <w:sz w:val="24"/>
          <w:szCs w:val="24"/>
        </w:rPr>
      </w:pPr>
    </w:p>
    <w:p w:rsidR="00CB4F69" w:rsidRPr="005D67A8" w:rsidRDefault="00CB4F69" w:rsidP="00CB4F69">
      <w:pPr>
        <w:tabs>
          <w:tab w:val="left" w:pos="3948"/>
        </w:tabs>
        <w:rPr>
          <w:b/>
          <w:iCs/>
          <w:sz w:val="24"/>
          <w:szCs w:val="24"/>
        </w:rPr>
      </w:pPr>
    </w:p>
    <w:p w:rsidR="005D67A8" w:rsidRPr="005D67A8" w:rsidRDefault="005D67A8" w:rsidP="00CE169D">
      <w:pPr>
        <w:rPr>
          <w:b/>
          <w:sz w:val="24"/>
          <w:szCs w:val="24"/>
          <w:u w:val="single"/>
        </w:rPr>
      </w:pPr>
    </w:p>
    <w:p w:rsidR="005D67A8" w:rsidRPr="005D67A8" w:rsidRDefault="005D67A8" w:rsidP="005D67A8">
      <w:pPr>
        <w:ind w:left="360"/>
        <w:jc w:val="center"/>
        <w:rPr>
          <w:b/>
          <w:sz w:val="24"/>
          <w:szCs w:val="24"/>
          <w:u w:val="single"/>
        </w:rPr>
      </w:pPr>
      <w:r w:rsidRPr="005D67A8">
        <w:rPr>
          <w:b/>
          <w:sz w:val="24"/>
          <w:szCs w:val="24"/>
          <w:u w:val="single"/>
        </w:rPr>
        <w:t xml:space="preserve">Розділ  </w:t>
      </w:r>
      <w:r w:rsidRPr="005D67A8">
        <w:rPr>
          <w:b/>
          <w:sz w:val="24"/>
          <w:szCs w:val="24"/>
          <w:u w:val="single"/>
          <w:lang w:val="en-US"/>
        </w:rPr>
        <w:t>VI</w:t>
      </w:r>
      <w:r w:rsidRPr="005D67A8">
        <w:rPr>
          <w:b/>
          <w:sz w:val="24"/>
          <w:szCs w:val="24"/>
          <w:u w:val="single"/>
        </w:rPr>
        <w:t xml:space="preserve">   Робота науково-методичної ради </w:t>
      </w:r>
    </w:p>
    <w:p w:rsidR="005D67A8" w:rsidRPr="005D67A8" w:rsidRDefault="005D67A8" w:rsidP="005D67A8">
      <w:pPr>
        <w:ind w:left="360"/>
        <w:jc w:val="center"/>
        <w:rPr>
          <w:b/>
          <w:sz w:val="24"/>
          <w:szCs w:val="24"/>
          <w:u w:val="single"/>
        </w:rPr>
      </w:pPr>
      <w:r w:rsidRPr="005D67A8">
        <w:rPr>
          <w:b/>
          <w:sz w:val="24"/>
          <w:szCs w:val="24"/>
          <w:u w:val="single"/>
        </w:rPr>
        <w:t>при інформаційно-аналітичному методичному центрі департаменту</w:t>
      </w:r>
    </w:p>
    <w:p w:rsidR="005D67A8" w:rsidRPr="005D67A8" w:rsidRDefault="005D67A8" w:rsidP="005D67A8">
      <w:pPr>
        <w:tabs>
          <w:tab w:val="left" w:pos="73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119"/>
        <w:gridCol w:w="1560"/>
        <w:gridCol w:w="1701"/>
        <w:gridCol w:w="1251"/>
        <w:gridCol w:w="2224"/>
      </w:tblGrid>
      <w:tr w:rsidR="005D67A8" w:rsidRPr="005D6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5D67A8" w:rsidRPr="005D67A8">
        <w:trPr>
          <w:trHeight w:val="3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</w:t>
            </w:r>
            <w:r w:rsidR="00CB4F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 Засідання</w:t>
            </w:r>
          </w:p>
          <w:p w:rsidR="005D67A8" w:rsidRPr="005D67A8" w:rsidRDefault="005D67A8" w:rsidP="00A90EC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«Про стан організації роботи в освітній системі міста районних (шкільних) методичних  центрів (об’єднань) та шляхи підвищення ефективності їх діяльності з урахуванням специфіки навчальних предметів»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spacing w:after="160" w:line="259" w:lineRule="auto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Члени НМР</w:t>
            </w:r>
          </w:p>
          <w:p w:rsidR="005D67A8" w:rsidRPr="005D67A8" w:rsidRDefault="005D67A8" w:rsidP="00A90E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02.12.2014</w:t>
            </w:r>
          </w:p>
          <w:p w:rsidR="005D67A8" w:rsidRPr="005D67A8" w:rsidRDefault="00CB4F69" w:rsidP="00A9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5D67A8" w:rsidRPr="005D67A8">
              <w:rPr>
                <w:sz w:val="24"/>
                <w:szCs w:val="24"/>
              </w:rPr>
              <w:t>14.00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ІАМЦ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</w:p>
        </w:tc>
      </w:tr>
      <w:tr w:rsidR="005D67A8" w:rsidRPr="005D67A8">
        <w:trPr>
          <w:trHeight w:val="1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5D67A8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1.Про змістовне наповнення роботи районних методичних центрів (об’єднань) та її спрямування на підвищення якості освіти.</w:t>
            </w:r>
          </w:p>
        </w:tc>
        <w:tc>
          <w:tcPr>
            <w:tcW w:w="4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CB4F69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Нагорнова І.С.</w:t>
            </w:r>
          </w:p>
        </w:tc>
      </w:tr>
      <w:tr w:rsidR="005D67A8" w:rsidRPr="005D67A8">
        <w:trPr>
          <w:trHeight w:val="2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5D67A8">
            <w:pPr>
              <w:pStyle w:val="ListParagraph"/>
              <w:tabs>
                <w:tab w:val="left" w:pos="0"/>
              </w:tabs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7A8">
              <w:rPr>
                <w:rFonts w:ascii="Times New Roman" w:hAnsi="Times New Roman"/>
                <w:sz w:val="24"/>
                <w:szCs w:val="24"/>
                <w:lang w:val="uk-UA"/>
              </w:rPr>
              <w:t>2.Про резерви у роботі інтегрованих шкільних методичних об’єднань та шляхи їх вирішення з урахуванням специфіки районних освітніх систем (з досвіду роботи навчальних закладів районів).</w:t>
            </w:r>
            <w:bookmarkStart w:id="0" w:name="_GoBack"/>
            <w:bookmarkEnd w:id="0"/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Пудак К.І., Романіченко Л.С., Гордінська І.В., Другова І.Б., Тертишна Л.О.</w:t>
            </w:r>
          </w:p>
        </w:tc>
      </w:tr>
      <w:tr w:rsidR="005D67A8" w:rsidRPr="005D67A8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5D67A8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3.Про ефективність діяльності методичних об’єднань керівників гуртків щодо підвищення професійної майстерності педагогів позашкільних навчальних закладів міста.</w:t>
            </w: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A90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A8" w:rsidRPr="005D67A8" w:rsidRDefault="005D67A8" w:rsidP="00CB4F69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Зубова І.О.</w:t>
            </w:r>
          </w:p>
        </w:tc>
      </w:tr>
    </w:tbl>
    <w:p w:rsidR="00087C9C" w:rsidRDefault="00087C9C" w:rsidP="00CE169D">
      <w:pPr>
        <w:rPr>
          <w:sz w:val="24"/>
          <w:szCs w:val="24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CE169D" w:rsidRDefault="00CE169D" w:rsidP="00CE169D">
      <w:pPr>
        <w:rPr>
          <w:b/>
          <w:sz w:val="24"/>
          <w:szCs w:val="24"/>
          <w:u w:val="single"/>
          <w:lang w:val="ru-RU"/>
        </w:rPr>
      </w:pPr>
    </w:p>
    <w:p w:rsidR="001038B3" w:rsidRPr="005D67A8" w:rsidRDefault="001038B3" w:rsidP="001038B3">
      <w:pPr>
        <w:jc w:val="center"/>
        <w:rPr>
          <w:b/>
          <w:sz w:val="24"/>
          <w:szCs w:val="24"/>
          <w:u w:val="single"/>
        </w:rPr>
      </w:pPr>
      <w:r w:rsidRPr="005D67A8">
        <w:rPr>
          <w:b/>
          <w:sz w:val="24"/>
          <w:szCs w:val="24"/>
          <w:u w:val="single"/>
        </w:rPr>
        <w:t xml:space="preserve">ІХ. Навчально-методичне забезпечення </w:t>
      </w:r>
    </w:p>
    <w:p w:rsidR="001038B3" w:rsidRPr="005D67A8" w:rsidRDefault="001038B3" w:rsidP="005D67A8">
      <w:pPr>
        <w:jc w:val="center"/>
        <w:rPr>
          <w:b/>
          <w:sz w:val="24"/>
          <w:szCs w:val="24"/>
          <w:u w:val="single"/>
        </w:rPr>
      </w:pPr>
      <w:r w:rsidRPr="005D67A8">
        <w:rPr>
          <w:b/>
          <w:sz w:val="24"/>
          <w:szCs w:val="24"/>
          <w:u w:val="single"/>
        </w:rPr>
        <w:t xml:space="preserve"> розвитку освітньої системи  м. Запоріжжя</w:t>
      </w:r>
    </w:p>
    <w:p w:rsidR="00426EDF" w:rsidRPr="005D67A8" w:rsidRDefault="00426EDF" w:rsidP="001038B3">
      <w:pPr>
        <w:jc w:val="center"/>
        <w:rPr>
          <w:sz w:val="24"/>
          <w:szCs w:val="24"/>
        </w:rPr>
      </w:pPr>
    </w:p>
    <w:p w:rsidR="00396147" w:rsidRPr="005D67A8" w:rsidRDefault="00396147" w:rsidP="00396147">
      <w:pPr>
        <w:numPr>
          <w:ilvl w:val="2"/>
          <w:numId w:val="38"/>
        </w:numPr>
        <w:jc w:val="center"/>
        <w:rPr>
          <w:b/>
          <w:color w:val="000000"/>
          <w:sz w:val="24"/>
          <w:szCs w:val="24"/>
        </w:rPr>
      </w:pPr>
      <w:r w:rsidRPr="005D67A8">
        <w:rPr>
          <w:b/>
          <w:color w:val="000000"/>
          <w:sz w:val="24"/>
          <w:szCs w:val="24"/>
        </w:rPr>
        <w:t>Забезпечення чіткого оперативного аналізу і</w:t>
      </w:r>
    </w:p>
    <w:p w:rsidR="00396147" w:rsidRPr="005D67A8" w:rsidRDefault="00396147" w:rsidP="00396147">
      <w:pPr>
        <w:jc w:val="center"/>
        <w:rPr>
          <w:b/>
          <w:color w:val="000000"/>
          <w:sz w:val="24"/>
          <w:szCs w:val="24"/>
        </w:rPr>
      </w:pPr>
      <w:r w:rsidRPr="005D67A8">
        <w:rPr>
          <w:b/>
          <w:color w:val="000000"/>
          <w:sz w:val="24"/>
          <w:szCs w:val="24"/>
        </w:rPr>
        <w:t>результативності  методичної роботи та ефективності  управління нею</w:t>
      </w:r>
    </w:p>
    <w:p w:rsidR="00396147" w:rsidRPr="005D67A8" w:rsidRDefault="00396147" w:rsidP="00396147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9977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60"/>
        <w:gridCol w:w="1669"/>
        <w:gridCol w:w="1440"/>
        <w:gridCol w:w="1202"/>
        <w:gridCol w:w="1784"/>
      </w:tblGrid>
      <w:tr w:rsidR="00396147" w:rsidRPr="005D67A8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 xml:space="preserve">№ </w:t>
            </w:r>
          </w:p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ind w:right="-194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 xml:space="preserve">Відповідальний </w:t>
            </w:r>
          </w:p>
        </w:tc>
      </w:tr>
      <w:tr w:rsidR="00396147" w:rsidRPr="005D67A8">
        <w:trPr>
          <w:cantSplit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7" w:rsidRPr="005D67A8" w:rsidRDefault="00396147" w:rsidP="009300B4">
            <w:pPr>
              <w:rPr>
                <w:color w:val="000000"/>
                <w:sz w:val="24"/>
                <w:szCs w:val="24"/>
              </w:rPr>
            </w:pPr>
          </w:p>
        </w:tc>
      </w:tr>
      <w:tr w:rsidR="00396147" w:rsidRPr="005D67A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9300B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CB4F69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Міське методичне об’єднання вихователів старшого дошкільного віку  дошкільних відділень шкіл прямого підпорядкування</w:t>
            </w:r>
          </w:p>
          <w:p w:rsidR="00396147" w:rsidRPr="005D67A8" w:rsidRDefault="00396147" w:rsidP="00CB4F69">
            <w:pPr>
              <w:rPr>
                <w:i/>
                <w:sz w:val="24"/>
                <w:szCs w:val="24"/>
              </w:rPr>
            </w:pPr>
            <w:r w:rsidRPr="005D67A8">
              <w:rPr>
                <w:i/>
                <w:sz w:val="24"/>
                <w:szCs w:val="24"/>
              </w:rPr>
              <w:t>Засідання 2</w:t>
            </w:r>
          </w:p>
          <w:p w:rsidR="00396147" w:rsidRPr="005D67A8" w:rsidRDefault="00396147" w:rsidP="00CB4F69">
            <w:pPr>
              <w:rPr>
                <w:i/>
                <w:iCs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Як виховати любов до книжки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Вихователі  груп старшого дошкільного віку дошкільних відділень шкіл прямого підпорядкування</w:t>
            </w:r>
          </w:p>
          <w:p w:rsidR="00396147" w:rsidRPr="005D67A8" w:rsidRDefault="00396147" w:rsidP="009300B4">
            <w:pPr>
              <w:rPr>
                <w:sz w:val="24"/>
                <w:szCs w:val="24"/>
              </w:rPr>
            </w:pPr>
          </w:p>
          <w:p w:rsidR="00396147" w:rsidRPr="005D67A8" w:rsidRDefault="00396147" w:rsidP="009300B4">
            <w:pPr>
              <w:rPr>
                <w:sz w:val="24"/>
                <w:szCs w:val="24"/>
              </w:rPr>
            </w:pPr>
          </w:p>
          <w:p w:rsidR="00396147" w:rsidRPr="005D67A8" w:rsidRDefault="00396147" w:rsidP="009300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17.12.2014</w:t>
            </w: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 14.00</w:t>
            </w:r>
          </w:p>
          <w:p w:rsidR="00396147" w:rsidRPr="005D67A8" w:rsidRDefault="00396147" w:rsidP="00CB7DA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396147" w:rsidRPr="005D67A8" w:rsidRDefault="00396147" w:rsidP="00CB7DA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396147" w:rsidRPr="005D67A8" w:rsidRDefault="00396147" w:rsidP="00CB7DA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396147" w:rsidRPr="005D67A8" w:rsidRDefault="00396147" w:rsidP="00CB7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691C86">
            <w:pPr>
              <w:ind w:right="-166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ЗНЗ №  58</w:t>
            </w:r>
          </w:p>
          <w:p w:rsidR="00396147" w:rsidRPr="005D67A8" w:rsidRDefault="00396147" w:rsidP="00CB4F6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7" w:rsidRPr="005D67A8" w:rsidRDefault="00396147" w:rsidP="00396147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 Спаська О.В.</w:t>
            </w:r>
          </w:p>
          <w:p w:rsidR="00396147" w:rsidRPr="005D67A8" w:rsidRDefault="00396147" w:rsidP="009300B4">
            <w:pPr>
              <w:rPr>
                <w:sz w:val="24"/>
                <w:szCs w:val="24"/>
              </w:rPr>
            </w:pPr>
          </w:p>
        </w:tc>
      </w:tr>
      <w:tr w:rsidR="00087C9C" w:rsidRPr="005D67A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C" w:rsidRPr="005D67A8" w:rsidRDefault="00087C9C" w:rsidP="009430A1">
            <w:pPr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C" w:rsidRPr="005D67A8" w:rsidRDefault="00087C9C" w:rsidP="009430A1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Координаційна нарада методистів РМП зі створення виховного та розвивального середовища</w:t>
            </w:r>
          </w:p>
          <w:p w:rsidR="00087C9C" w:rsidRPr="005D67A8" w:rsidRDefault="00087C9C" w:rsidP="00943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C" w:rsidRPr="005D67A8" w:rsidRDefault="00087C9C" w:rsidP="0094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Методисти РМП</w:t>
            </w:r>
            <w:r w:rsidRPr="005D67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C" w:rsidRPr="005D67A8" w:rsidRDefault="00087C9C" w:rsidP="00087C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09.12.2014</w:t>
            </w:r>
          </w:p>
          <w:p w:rsidR="00087C9C" w:rsidRPr="005D67A8" w:rsidRDefault="00CE169D" w:rsidP="00087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087C9C" w:rsidRPr="005D67A8">
              <w:rPr>
                <w:sz w:val="24"/>
                <w:szCs w:val="24"/>
              </w:rPr>
              <w:t xml:space="preserve">15-00                 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C" w:rsidRPr="005D67A8" w:rsidRDefault="00087C9C" w:rsidP="00691C86">
            <w:pPr>
              <w:ind w:right="-166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ЗНЗ № 58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C" w:rsidRPr="005D67A8" w:rsidRDefault="00087C9C" w:rsidP="00396147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</w:tc>
      </w:tr>
    </w:tbl>
    <w:p w:rsidR="00396147" w:rsidRPr="005D67A8" w:rsidRDefault="00396147" w:rsidP="00396147">
      <w:pPr>
        <w:tabs>
          <w:tab w:val="left" w:pos="8460"/>
        </w:tabs>
        <w:jc w:val="center"/>
        <w:rPr>
          <w:b/>
          <w:color w:val="000000"/>
          <w:sz w:val="24"/>
          <w:szCs w:val="24"/>
          <w:u w:val="single"/>
        </w:rPr>
      </w:pPr>
    </w:p>
    <w:p w:rsidR="00AD37B4" w:rsidRPr="005D67A8" w:rsidRDefault="00AD37B4" w:rsidP="000A2B7A">
      <w:pPr>
        <w:rPr>
          <w:sz w:val="24"/>
          <w:szCs w:val="24"/>
        </w:rPr>
      </w:pPr>
    </w:p>
    <w:p w:rsidR="00AD37B4" w:rsidRPr="005D67A8" w:rsidRDefault="00AD37B4" w:rsidP="00AD37B4">
      <w:pPr>
        <w:numPr>
          <w:ilvl w:val="2"/>
          <w:numId w:val="40"/>
        </w:numPr>
        <w:tabs>
          <w:tab w:val="left" w:pos="8460"/>
        </w:tabs>
        <w:jc w:val="center"/>
        <w:rPr>
          <w:b/>
          <w:color w:val="000000"/>
          <w:sz w:val="24"/>
          <w:szCs w:val="24"/>
        </w:rPr>
      </w:pPr>
      <w:r w:rsidRPr="005D67A8">
        <w:rPr>
          <w:b/>
          <w:color w:val="000000"/>
          <w:sz w:val="24"/>
          <w:szCs w:val="24"/>
        </w:rPr>
        <w:t>Експертна оцінка якості  та результативності освітнього процесу</w:t>
      </w:r>
    </w:p>
    <w:p w:rsidR="00AD37B4" w:rsidRPr="005D67A8" w:rsidRDefault="00AD37B4" w:rsidP="00AD37B4">
      <w:pPr>
        <w:tabs>
          <w:tab w:val="left" w:pos="8460"/>
        </w:tabs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780"/>
        <w:gridCol w:w="2194"/>
        <w:gridCol w:w="1909"/>
        <w:gridCol w:w="1837"/>
      </w:tblGrid>
      <w:tr w:rsidR="00AD37B4" w:rsidRPr="005D67A8">
        <w:tc>
          <w:tcPr>
            <w:tcW w:w="828" w:type="dxa"/>
            <w:shd w:val="clear" w:color="auto" w:fill="auto"/>
            <w:vAlign w:val="center"/>
          </w:tcPr>
          <w:p w:rsidR="00AD37B4" w:rsidRPr="005D67A8" w:rsidRDefault="00AD37B4" w:rsidP="00D3769C">
            <w:pPr>
              <w:ind w:left="-196"/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№</w:t>
            </w:r>
          </w:p>
          <w:p w:rsidR="00AD37B4" w:rsidRPr="005D67A8" w:rsidRDefault="00AD37B4" w:rsidP="00D3769C">
            <w:pPr>
              <w:ind w:left="-196"/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D37B4" w:rsidRPr="005D67A8" w:rsidRDefault="00AD37B4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D37B4" w:rsidRPr="005D67A8" w:rsidRDefault="00AD37B4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D37B4" w:rsidRPr="005D67A8" w:rsidRDefault="00AD37B4" w:rsidP="00D3769C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Термін проведення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D37B4" w:rsidRPr="005D67A8" w:rsidRDefault="00AD37B4" w:rsidP="00AD37B4">
            <w:pPr>
              <w:ind w:right="268"/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AD37B4" w:rsidRPr="005D67A8">
        <w:trPr>
          <w:trHeight w:val="1886"/>
        </w:trPr>
        <w:tc>
          <w:tcPr>
            <w:tcW w:w="828" w:type="dxa"/>
            <w:shd w:val="clear" w:color="auto" w:fill="auto"/>
            <w:vAlign w:val="center"/>
          </w:tcPr>
          <w:p w:rsidR="00AD37B4" w:rsidRPr="005D67A8" w:rsidRDefault="00AD37B4" w:rsidP="00AD37B4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D37B4" w:rsidRPr="005D67A8" w:rsidRDefault="00AD37B4" w:rsidP="00CB7DA6">
            <w:pPr>
              <w:tabs>
                <w:tab w:val="left" w:pos="274"/>
              </w:tabs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Експертиза діагностичних методик, психокорекційних, психотерапевтичних та реабілітаційних технік технологій, соціологічних та соціально-психологічних опитувальників (відповідно наказу МОН України від 20.04.2001 № 330)</w:t>
            </w:r>
          </w:p>
        </w:tc>
        <w:tc>
          <w:tcPr>
            <w:tcW w:w="2194" w:type="dxa"/>
            <w:shd w:val="clear" w:color="auto" w:fill="auto"/>
          </w:tcPr>
          <w:p w:rsidR="00AD37B4" w:rsidRPr="005D67A8" w:rsidRDefault="00AD37B4" w:rsidP="00CB4F69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Керівники РМЦ практичних психологів та соціальних педагогів</w:t>
            </w:r>
          </w:p>
        </w:tc>
        <w:tc>
          <w:tcPr>
            <w:tcW w:w="1909" w:type="dxa"/>
            <w:shd w:val="clear" w:color="auto" w:fill="auto"/>
          </w:tcPr>
          <w:p w:rsidR="00AD37B4" w:rsidRPr="005D67A8" w:rsidRDefault="00AD37B4" w:rsidP="00CB4F69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Грудень</w:t>
            </w:r>
          </w:p>
          <w:p w:rsidR="00AD37B4" w:rsidRPr="005D67A8" w:rsidRDefault="00AD37B4" w:rsidP="00CB4F69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2014</w:t>
            </w:r>
          </w:p>
          <w:p w:rsidR="00AD37B4" w:rsidRPr="005D67A8" w:rsidRDefault="00AD37B4" w:rsidP="00CB4F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D37B4" w:rsidRPr="005D67A8" w:rsidRDefault="00AD37B4" w:rsidP="00CB4F69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Біюн О.В.</w:t>
            </w:r>
          </w:p>
        </w:tc>
      </w:tr>
      <w:tr w:rsidR="005034B6" w:rsidRPr="005D67A8">
        <w:trPr>
          <w:trHeight w:val="1886"/>
        </w:trPr>
        <w:tc>
          <w:tcPr>
            <w:tcW w:w="828" w:type="dxa"/>
            <w:shd w:val="clear" w:color="auto" w:fill="auto"/>
          </w:tcPr>
          <w:p w:rsidR="005034B6" w:rsidRPr="005D67A8" w:rsidRDefault="005034B6" w:rsidP="0071049D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5034B6" w:rsidRPr="005D67A8" w:rsidRDefault="005034B6" w:rsidP="00CB7DA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Моніторинг виховної діяльності освітнього закладу за визначеними параметрами: 2,3,4  міської програми </w:t>
            </w:r>
            <w:r w:rsidRPr="005D67A8">
              <w:rPr>
                <w:vanish/>
                <w:sz w:val="24"/>
                <w:szCs w:val="24"/>
              </w:rPr>
              <w:t>р.рупи ЗДВР ШПМП)ми робюї програми моніторингу виховної діяльності освітнього закладу (за результатами робюоти</w:t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vanish/>
                <w:sz w:val="24"/>
                <w:szCs w:val="24"/>
              </w:rPr>
              <w:pgNum/>
            </w:r>
            <w:r w:rsidRPr="005D67A8">
              <w:rPr>
                <w:sz w:val="24"/>
                <w:szCs w:val="24"/>
              </w:rPr>
              <w:t xml:space="preserve">  моніторингу</w:t>
            </w:r>
          </w:p>
          <w:p w:rsidR="005034B6" w:rsidRPr="005D67A8" w:rsidRDefault="005034B6" w:rsidP="00CB7DA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5034B6" w:rsidRPr="005D67A8" w:rsidRDefault="005034B6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lastRenderedPageBreak/>
              <w:t>ШПП</w:t>
            </w:r>
          </w:p>
        </w:tc>
        <w:tc>
          <w:tcPr>
            <w:tcW w:w="1909" w:type="dxa"/>
            <w:shd w:val="clear" w:color="auto" w:fill="auto"/>
          </w:tcPr>
          <w:p w:rsidR="00CB7DA6" w:rsidRPr="005D67A8" w:rsidRDefault="00CB7DA6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</w:t>
            </w:r>
            <w:r w:rsidR="005034B6" w:rsidRPr="005D67A8">
              <w:rPr>
                <w:sz w:val="24"/>
                <w:szCs w:val="24"/>
              </w:rPr>
              <w:t xml:space="preserve">о </w:t>
            </w:r>
          </w:p>
          <w:p w:rsidR="005034B6" w:rsidRPr="005D67A8" w:rsidRDefault="005034B6" w:rsidP="00CB7DA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19.12.2014</w:t>
            </w:r>
          </w:p>
        </w:tc>
        <w:tc>
          <w:tcPr>
            <w:tcW w:w="1837" w:type="dxa"/>
            <w:shd w:val="clear" w:color="auto" w:fill="auto"/>
          </w:tcPr>
          <w:p w:rsidR="005034B6" w:rsidRPr="005D67A8" w:rsidRDefault="005034B6" w:rsidP="00CB7DA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Зубова І.О.</w:t>
            </w:r>
          </w:p>
        </w:tc>
      </w:tr>
      <w:tr w:rsidR="00426EDF" w:rsidRPr="005D67A8">
        <w:trPr>
          <w:trHeight w:val="1700"/>
        </w:trPr>
        <w:tc>
          <w:tcPr>
            <w:tcW w:w="828" w:type="dxa"/>
            <w:shd w:val="clear" w:color="auto" w:fill="auto"/>
          </w:tcPr>
          <w:p w:rsidR="00426EDF" w:rsidRPr="005D67A8" w:rsidRDefault="00426EDF" w:rsidP="00426EDF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80" w:type="dxa"/>
            <w:shd w:val="clear" w:color="auto" w:fill="auto"/>
          </w:tcPr>
          <w:p w:rsidR="00426EDF" w:rsidRPr="005D67A8" w:rsidRDefault="00426EDF" w:rsidP="00CB7DA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ІІ етап моніторингового дослідже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ня стану навчально-методичного та матеріально-технічного забезпече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ня предметів пр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родничо-математичного циклу</w:t>
            </w:r>
          </w:p>
        </w:tc>
        <w:tc>
          <w:tcPr>
            <w:tcW w:w="2194" w:type="dxa"/>
            <w:shd w:val="clear" w:color="auto" w:fill="auto"/>
          </w:tcPr>
          <w:p w:rsidR="00426EDF" w:rsidRPr="005D67A8" w:rsidRDefault="00426EDF" w:rsidP="00CB7DA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ЗЗШ</w:t>
            </w:r>
          </w:p>
        </w:tc>
        <w:tc>
          <w:tcPr>
            <w:tcW w:w="1909" w:type="dxa"/>
            <w:shd w:val="clear" w:color="auto" w:fill="auto"/>
          </w:tcPr>
          <w:p w:rsidR="00CB7DA6" w:rsidRPr="005D67A8" w:rsidRDefault="00426EDF" w:rsidP="00CB7D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D67A8">
              <w:rPr>
                <w:bCs/>
                <w:iCs/>
                <w:color w:val="000000"/>
                <w:sz w:val="24"/>
                <w:szCs w:val="24"/>
              </w:rPr>
              <w:t xml:space="preserve">До </w:t>
            </w:r>
          </w:p>
          <w:p w:rsidR="00426EDF" w:rsidRPr="005D67A8" w:rsidRDefault="00426EDF" w:rsidP="00CB7D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D67A8">
              <w:rPr>
                <w:bCs/>
                <w:iCs/>
                <w:color w:val="000000"/>
                <w:sz w:val="24"/>
                <w:szCs w:val="24"/>
              </w:rPr>
              <w:t>11.12.2014</w:t>
            </w:r>
          </w:p>
        </w:tc>
        <w:tc>
          <w:tcPr>
            <w:tcW w:w="1837" w:type="dxa"/>
            <w:shd w:val="clear" w:color="auto" w:fill="auto"/>
          </w:tcPr>
          <w:p w:rsidR="00426EDF" w:rsidRPr="005D67A8" w:rsidRDefault="00426EDF" w:rsidP="00CB7DA6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 xml:space="preserve">Методисти-координатори </w:t>
            </w:r>
          </w:p>
          <w:p w:rsidR="00426EDF" w:rsidRPr="005D67A8" w:rsidRDefault="00426EDF" w:rsidP="00CB7DA6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Колесник Л.А.</w:t>
            </w:r>
          </w:p>
        </w:tc>
      </w:tr>
      <w:tr w:rsidR="00426EDF" w:rsidRPr="005D67A8">
        <w:trPr>
          <w:trHeight w:val="698"/>
        </w:trPr>
        <w:tc>
          <w:tcPr>
            <w:tcW w:w="828" w:type="dxa"/>
            <w:shd w:val="clear" w:color="auto" w:fill="auto"/>
          </w:tcPr>
          <w:p w:rsidR="00426EDF" w:rsidRPr="005D67A8" w:rsidRDefault="00426EDF" w:rsidP="00426EDF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426EDF" w:rsidRPr="005D67A8" w:rsidRDefault="00426EDF" w:rsidP="00426ED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Моніторингове дослідження стану інклюзивної освіти у ЗНЗ м. Зап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67A8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ріжжя</w:t>
            </w:r>
          </w:p>
        </w:tc>
        <w:tc>
          <w:tcPr>
            <w:tcW w:w="2194" w:type="dxa"/>
            <w:shd w:val="clear" w:color="auto" w:fill="auto"/>
          </w:tcPr>
          <w:p w:rsidR="00426EDF" w:rsidRPr="005D67A8" w:rsidRDefault="00426EDF" w:rsidP="00426EDF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ЗЗШ</w:t>
            </w:r>
          </w:p>
        </w:tc>
        <w:tc>
          <w:tcPr>
            <w:tcW w:w="1909" w:type="dxa"/>
            <w:shd w:val="clear" w:color="auto" w:fill="auto"/>
          </w:tcPr>
          <w:p w:rsidR="00CB7DA6" w:rsidRPr="005D67A8" w:rsidRDefault="00426EDF" w:rsidP="00426ED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D67A8">
              <w:rPr>
                <w:bCs/>
                <w:iCs/>
                <w:color w:val="000000"/>
                <w:sz w:val="24"/>
                <w:szCs w:val="24"/>
              </w:rPr>
              <w:t xml:space="preserve">До </w:t>
            </w:r>
          </w:p>
          <w:p w:rsidR="00426EDF" w:rsidRPr="005D67A8" w:rsidRDefault="00426EDF" w:rsidP="00426ED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D67A8">
              <w:rPr>
                <w:bCs/>
                <w:iCs/>
                <w:color w:val="000000"/>
                <w:sz w:val="24"/>
                <w:szCs w:val="24"/>
              </w:rPr>
              <w:t>15.12.2014</w:t>
            </w:r>
          </w:p>
        </w:tc>
        <w:tc>
          <w:tcPr>
            <w:tcW w:w="1837" w:type="dxa"/>
            <w:shd w:val="clear" w:color="auto" w:fill="auto"/>
          </w:tcPr>
          <w:p w:rsidR="00426EDF" w:rsidRPr="005D67A8" w:rsidRDefault="00426EDF" w:rsidP="00CB7DA6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Ніколенко І.О.</w:t>
            </w:r>
          </w:p>
          <w:p w:rsidR="00426EDF" w:rsidRPr="005D67A8" w:rsidRDefault="00426EDF" w:rsidP="00CB7DA6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Колесник Л.А.</w:t>
            </w:r>
          </w:p>
        </w:tc>
      </w:tr>
    </w:tbl>
    <w:p w:rsidR="00D4466B" w:rsidRPr="005D67A8" w:rsidRDefault="00D4466B" w:rsidP="00817A34">
      <w:pPr>
        <w:jc w:val="center"/>
        <w:rPr>
          <w:b/>
          <w:sz w:val="24"/>
          <w:szCs w:val="24"/>
        </w:rPr>
      </w:pPr>
    </w:p>
    <w:p w:rsidR="00817A34" w:rsidRPr="005D67A8" w:rsidRDefault="00817A34" w:rsidP="00817A34">
      <w:pPr>
        <w:jc w:val="center"/>
        <w:rPr>
          <w:b/>
          <w:sz w:val="24"/>
          <w:szCs w:val="24"/>
        </w:rPr>
      </w:pPr>
      <w:r w:rsidRPr="005D67A8">
        <w:rPr>
          <w:b/>
          <w:sz w:val="24"/>
          <w:szCs w:val="24"/>
        </w:rPr>
        <w:t>9.2.1 Забезпечення наступно-перспективних зв’язків у змісті освіти та координація освітньої діяльності на різних ступенях освіти</w:t>
      </w:r>
    </w:p>
    <w:p w:rsidR="001317CF" w:rsidRPr="005D67A8" w:rsidRDefault="001317CF" w:rsidP="001317CF">
      <w:pPr>
        <w:tabs>
          <w:tab w:val="left" w:pos="8460"/>
        </w:tabs>
        <w:rPr>
          <w:b/>
          <w:color w:val="000000"/>
          <w:sz w:val="24"/>
          <w:szCs w:val="24"/>
          <w:u w:val="single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94"/>
        <w:gridCol w:w="1620"/>
        <w:gridCol w:w="1440"/>
        <w:gridCol w:w="1440"/>
        <w:gridCol w:w="1800"/>
      </w:tblGrid>
      <w:tr w:rsidR="001317CF" w:rsidRPr="005D67A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5D67A8" w:rsidRDefault="001317CF" w:rsidP="001317CF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1317CF" w:rsidRPr="005D67A8" w:rsidRDefault="001317CF" w:rsidP="001317CF">
            <w:pPr>
              <w:ind w:left="57" w:right="-57"/>
              <w:rPr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5D67A8" w:rsidRDefault="001317CF" w:rsidP="001317CF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5D67A8" w:rsidRDefault="001317CF" w:rsidP="003B7BC0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5D67A8" w:rsidRDefault="001317CF" w:rsidP="008B02E8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5D67A8" w:rsidRDefault="001317CF" w:rsidP="001317CF">
            <w:pPr>
              <w:ind w:right="-108" w:hanging="108"/>
              <w:rPr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1317CF" w:rsidRPr="005D67A8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5D67A8" w:rsidRDefault="001317CF" w:rsidP="001317CF">
            <w:pPr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5D67A8" w:rsidRDefault="001317CF" w:rsidP="001317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5D67A8" w:rsidRDefault="001317CF" w:rsidP="003B7B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5D67A8" w:rsidRDefault="001317CF" w:rsidP="005448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5D67A8" w:rsidRDefault="001317CF" w:rsidP="005448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5D67A8" w:rsidRDefault="001317CF" w:rsidP="007073D4">
            <w:pPr>
              <w:rPr>
                <w:color w:val="000000"/>
                <w:sz w:val="24"/>
                <w:szCs w:val="24"/>
              </w:rPr>
            </w:pPr>
          </w:p>
        </w:tc>
      </w:tr>
      <w:tr w:rsidR="000A2B7A" w:rsidRPr="005D67A8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Cемінар «Методичний супровід впровадження курсу «Сімейні цінності»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ind w:right="-32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Вчителі Комунарського району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0A2B7A">
            <w:pPr>
              <w:ind w:right="-32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17.12-19.12.2014</w:t>
            </w:r>
          </w:p>
          <w:p w:rsidR="000A2B7A" w:rsidRPr="005D67A8" w:rsidRDefault="000A2B7A" w:rsidP="00D376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0A2B7A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ЗГ№8</w:t>
            </w:r>
          </w:p>
          <w:p w:rsidR="000A2B7A" w:rsidRPr="005D67A8" w:rsidRDefault="000A2B7A" w:rsidP="000A2B7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A" w:rsidRPr="005D67A8" w:rsidRDefault="000A2B7A" w:rsidP="000A2B7A">
            <w:pPr>
              <w:rPr>
                <w:b/>
                <w:bCs/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Олійник І.В.</w:t>
            </w:r>
          </w:p>
          <w:p w:rsidR="000A2B7A" w:rsidRPr="005D67A8" w:rsidRDefault="000A2B7A" w:rsidP="00D3769C">
            <w:pPr>
              <w:rPr>
                <w:sz w:val="24"/>
                <w:szCs w:val="24"/>
              </w:rPr>
            </w:pPr>
          </w:p>
        </w:tc>
      </w:tr>
    </w:tbl>
    <w:p w:rsidR="0089667C" w:rsidRPr="005D67A8" w:rsidRDefault="0089667C" w:rsidP="001038B3">
      <w:pPr>
        <w:jc w:val="center"/>
        <w:rPr>
          <w:sz w:val="24"/>
          <w:szCs w:val="24"/>
        </w:rPr>
      </w:pPr>
    </w:p>
    <w:p w:rsidR="009A27ED" w:rsidRPr="005D67A8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2E6D8B" w:rsidRPr="005D67A8" w:rsidRDefault="002E6D8B" w:rsidP="00626C17">
      <w:pPr>
        <w:tabs>
          <w:tab w:val="left" w:pos="8460"/>
        </w:tabs>
        <w:rPr>
          <w:b/>
          <w:color w:val="000000"/>
          <w:sz w:val="24"/>
          <w:szCs w:val="24"/>
          <w:u w:val="single"/>
        </w:rPr>
      </w:pPr>
    </w:p>
    <w:p w:rsidR="001038B3" w:rsidRPr="004B2DE3" w:rsidRDefault="001038B3" w:rsidP="002E6D8B">
      <w:pPr>
        <w:tabs>
          <w:tab w:val="left" w:pos="8460"/>
        </w:tabs>
        <w:ind w:left="360"/>
        <w:jc w:val="center"/>
        <w:rPr>
          <w:b/>
          <w:color w:val="000000"/>
          <w:sz w:val="24"/>
          <w:szCs w:val="24"/>
        </w:rPr>
      </w:pPr>
      <w:r w:rsidRPr="004B2DE3">
        <w:rPr>
          <w:b/>
          <w:color w:val="000000"/>
          <w:sz w:val="24"/>
          <w:szCs w:val="24"/>
        </w:rPr>
        <w:t>9.2.2.  Впровадження наукових здобутків та інноваційних технологій</w:t>
      </w:r>
    </w:p>
    <w:p w:rsidR="001038B3" w:rsidRPr="004B2DE3" w:rsidRDefault="001038B3" w:rsidP="001038B3">
      <w:pPr>
        <w:tabs>
          <w:tab w:val="left" w:pos="8460"/>
        </w:tabs>
        <w:ind w:left="360"/>
        <w:jc w:val="center"/>
        <w:rPr>
          <w:b/>
          <w:color w:val="000000"/>
          <w:sz w:val="24"/>
          <w:szCs w:val="24"/>
        </w:rPr>
      </w:pPr>
      <w:r w:rsidRPr="004B2DE3">
        <w:rPr>
          <w:b/>
          <w:color w:val="000000"/>
          <w:sz w:val="24"/>
          <w:szCs w:val="24"/>
        </w:rPr>
        <w:t>у педагогічну практику</w:t>
      </w:r>
    </w:p>
    <w:p w:rsidR="001038B3" w:rsidRPr="005D67A8" w:rsidRDefault="001038B3" w:rsidP="001038B3">
      <w:pPr>
        <w:jc w:val="center"/>
        <w:rPr>
          <w:b/>
          <w:i/>
          <w:sz w:val="24"/>
          <w:szCs w:val="24"/>
        </w:rPr>
      </w:pPr>
    </w:p>
    <w:tbl>
      <w:tblPr>
        <w:tblW w:w="10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959"/>
        <w:gridCol w:w="1777"/>
        <w:gridCol w:w="1458"/>
        <w:gridCol w:w="1265"/>
        <w:gridCol w:w="1978"/>
      </w:tblGrid>
      <w:tr w:rsidR="001038B3" w:rsidRPr="005D67A8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9C5707" w:rsidRPr="005D67A8">
              <w:rPr>
                <w:b/>
                <w:color w:val="000000"/>
                <w:sz w:val="24"/>
                <w:szCs w:val="24"/>
              </w:rPr>
              <w:t>з</w:t>
            </w:r>
            <w:r w:rsidRPr="005D67A8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 xml:space="preserve">Категорія учасників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Відповідаль</w:t>
            </w:r>
            <w:r w:rsidR="007073D4" w:rsidRPr="005D67A8">
              <w:rPr>
                <w:b/>
                <w:color w:val="000000"/>
                <w:sz w:val="24"/>
                <w:szCs w:val="24"/>
              </w:rPr>
              <w:t>-</w:t>
            </w:r>
            <w:r w:rsidRPr="005D67A8">
              <w:rPr>
                <w:b/>
                <w:color w:val="000000"/>
                <w:sz w:val="24"/>
                <w:szCs w:val="24"/>
              </w:rPr>
              <w:t xml:space="preserve"> ний </w:t>
            </w:r>
          </w:p>
        </w:tc>
      </w:tr>
      <w:tr w:rsidR="001038B3" w:rsidRPr="005D67A8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5D67A8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5D67A8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5D67A8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5D67A8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5D67A8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A2B7A" w:rsidRPr="005D67A8">
        <w:trPr>
          <w:cantSplit/>
          <w:trHeight w:val="1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ind w:right="-108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7A" w:rsidRPr="005D67A8" w:rsidRDefault="000A2B7A" w:rsidP="00CB7DA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Майстер-клас</w:t>
            </w:r>
          </w:p>
          <w:p w:rsidR="000A2B7A" w:rsidRPr="005D67A8" w:rsidRDefault="000A2B7A" w:rsidP="00CB7DA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«Використання електронного навчального контента Macter Tool на уроках математики»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7A" w:rsidRPr="005D67A8" w:rsidRDefault="000A2B7A" w:rsidP="00CB7DA6">
            <w:pPr>
              <w:ind w:left="-8" w:right="-108"/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Керівники РМЦ математики, вчителя математики ШПП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B7A" w:rsidRPr="005D67A8" w:rsidRDefault="000A2B7A" w:rsidP="00D3769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23.12.2014</w:t>
            </w:r>
          </w:p>
          <w:p w:rsidR="000A2B7A" w:rsidRPr="005D67A8" w:rsidRDefault="00CB4F69" w:rsidP="00CB4F69">
            <w:pPr>
              <w:tabs>
                <w:tab w:val="left" w:pos="315"/>
                <w:tab w:val="center" w:pos="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О </w:t>
            </w:r>
            <w:r>
              <w:rPr>
                <w:sz w:val="24"/>
                <w:szCs w:val="24"/>
              </w:rPr>
              <w:tab/>
            </w:r>
            <w:r w:rsidR="000A2B7A" w:rsidRPr="005D67A8">
              <w:rPr>
                <w:sz w:val="24"/>
                <w:szCs w:val="24"/>
              </w:rPr>
              <w:t>14.00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ind w:right="-108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ЗЗШ №95</w:t>
            </w:r>
          </w:p>
          <w:p w:rsidR="000A2B7A" w:rsidRPr="005D67A8" w:rsidRDefault="000A2B7A" w:rsidP="00D3769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7A" w:rsidRPr="005D67A8" w:rsidRDefault="000A2B7A" w:rsidP="00D3769C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Бурлака Л.А.</w:t>
            </w:r>
          </w:p>
          <w:p w:rsidR="000A2B7A" w:rsidRPr="005D67A8" w:rsidRDefault="000A2B7A" w:rsidP="00D3769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42122" w:rsidRPr="005D67A8" w:rsidRDefault="00942122" w:rsidP="00E15EE1">
      <w:pPr>
        <w:tabs>
          <w:tab w:val="left" w:pos="900"/>
        </w:tabs>
        <w:jc w:val="center"/>
        <w:rPr>
          <w:b/>
          <w:color w:val="000000"/>
          <w:sz w:val="24"/>
          <w:szCs w:val="24"/>
          <w:u w:val="single"/>
        </w:rPr>
      </w:pPr>
    </w:p>
    <w:p w:rsidR="00056977" w:rsidRPr="004B2DE3" w:rsidRDefault="00056977" w:rsidP="00056977">
      <w:pPr>
        <w:tabs>
          <w:tab w:val="left" w:pos="8460"/>
        </w:tabs>
        <w:jc w:val="center"/>
        <w:rPr>
          <w:b/>
          <w:bCs/>
          <w:color w:val="000000"/>
          <w:sz w:val="24"/>
          <w:szCs w:val="24"/>
        </w:rPr>
      </w:pPr>
      <w:r w:rsidRPr="004B2DE3">
        <w:rPr>
          <w:b/>
          <w:bCs/>
          <w:color w:val="000000"/>
          <w:sz w:val="24"/>
          <w:szCs w:val="24"/>
        </w:rPr>
        <w:t>9.2.3. Забезпечення умов для розвитку інтелектуальної, творчої та</w:t>
      </w:r>
    </w:p>
    <w:p w:rsidR="00056977" w:rsidRPr="004B2DE3" w:rsidRDefault="00056977" w:rsidP="00056977">
      <w:pPr>
        <w:tabs>
          <w:tab w:val="left" w:pos="8460"/>
        </w:tabs>
        <w:jc w:val="center"/>
        <w:rPr>
          <w:b/>
          <w:bCs/>
          <w:color w:val="000000"/>
          <w:sz w:val="24"/>
          <w:szCs w:val="24"/>
        </w:rPr>
      </w:pPr>
      <w:r w:rsidRPr="004B2DE3">
        <w:rPr>
          <w:b/>
          <w:bCs/>
          <w:color w:val="000000"/>
          <w:sz w:val="24"/>
          <w:szCs w:val="24"/>
        </w:rPr>
        <w:t>пошукової  діяльності всіх учасників освітнього процесу</w:t>
      </w:r>
    </w:p>
    <w:p w:rsidR="00056977" w:rsidRPr="005D67A8" w:rsidRDefault="00056977" w:rsidP="00056977">
      <w:pPr>
        <w:tabs>
          <w:tab w:val="left" w:pos="8460"/>
        </w:tabs>
        <w:jc w:val="center"/>
        <w:rPr>
          <w:b/>
          <w:bCs/>
          <w:color w:val="000000"/>
          <w:sz w:val="24"/>
          <w:szCs w:val="24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428"/>
        <w:gridCol w:w="1636"/>
        <w:gridCol w:w="1532"/>
        <w:gridCol w:w="1209"/>
        <w:gridCol w:w="2520"/>
      </w:tblGrid>
      <w:tr w:rsidR="00056977" w:rsidRPr="005D67A8">
        <w:trPr>
          <w:cantSplit/>
          <w:trHeight w:val="7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67A8">
              <w:rPr>
                <w:b/>
                <w:bCs/>
                <w:i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>
            <w:pPr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7A8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>
            <w:pPr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7A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Категорія учасників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>
            <w:pPr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7A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>
            <w:pPr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7A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Відповідальний </w:t>
            </w:r>
          </w:p>
        </w:tc>
      </w:tr>
      <w:tr w:rsidR="00056977" w:rsidRPr="005D67A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77" w:rsidRPr="005D67A8" w:rsidRDefault="00056977">
            <w:pPr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 w:rsidP="00CB7DA6">
            <w:pPr>
              <w:spacing w:after="200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Проведення міського конкурсу мультимедійних проектів у рамках проведення року ім. Т.Г.Шевченко «Т.Г.Шевченко – видатний географ»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 w:rsidP="00CB7DA6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ТВО,</w:t>
            </w:r>
          </w:p>
          <w:p w:rsidR="00056977" w:rsidRPr="005D67A8" w:rsidRDefault="00056977" w:rsidP="00CB7DA6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керівники</w:t>
            </w:r>
          </w:p>
          <w:p w:rsidR="00056977" w:rsidRPr="005D67A8" w:rsidRDefault="00056977" w:rsidP="00CB7DA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ШПП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1667D4" w:rsidP="00CB7DA6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16.12.</w:t>
            </w:r>
            <w:r w:rsidR="00056977" w:rsidRPr="005D67A8">
              <w:rPr>
                <w:color w:val="000000"/>
                <w:sz w:val="24"/>
                <w:szCs w:val="24"/>
              </w:rPr>
              <w:t xml:space="preserve"> 2014</w:t>
            </w:r>
          </w:p>
          <w:p w:rsidR="001667D4" w:rsidRPr="005D67A8" w:rsidRDefault="00CB4F69" w:rsidP="00CB4F69">
            <w:pPr>
              <w:tabs>
                <w:tab w:val="left" w:pos="270"/>
                <w:tab w:val="center" w:pos="6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z w:val="24"/>
                <w:szCs w:val="24"/>
              </w:rPr>
              <w:tab/>
            </w:r>
            <w:r w:rsidR="001667D4" w:rsidRPr="005D67A8">
              <w:rPr>
                <w:color w:val="000000"/>
                <w:sz w:val="24"/>
                <w:szCs w:val="24"/>
              </w:rPr>
              <w:t>11.00</w:t>
            </w:r>
          </w:p>
          <w:p w:rsidR="001667D4" w:rsidRPr="005D67A8" w:rsidRDefault="001667D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1667D4" w:rsidP="00691C86">
            <w:pPr>
              <w:ind w:right="-166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ЗОШ №58</w:t>
            </w:r>
          </w:p>
          <w:p w:rsidR="00056977" w:rsidRPr="005D67A8" w:rsidRDefault="0005697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7" w:rsidRPr="005D67A8" w:rsidRDefault="00056977">
            <w:pPr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Гунько Л.М.,</w:t>
            </w:r>
          </w:p>
          <w:p w:rsidR="00056977" w:rsidRPr="005D67A8" w:rsidRDefault="0005697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Манжос І.О.</w:t>
            </w:r>
          </w:p>
        </w:tc>
      </w:tr>
      <w:tr w:rsidR="00C85C95" w:rsidRPr="005D67A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95" w:rsidRPr="005D67A8" w:rsidRDefault="00C85C95">
            <w:pPr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95" w:rsidRPr="00C85C95" w:rsidRDefault="00C85C95" w:rsidP="00CB7DA6">
            <w:pP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Гала – концерт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вокального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конкурсу «Дніпрові чайки»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95" w:rsidRPr="005D67A8" w:rsidRDefault="00C85C95" w:rsidP="00C85C95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ТВО,</w:t>
            </w:r>
          </w:p>
          <w:p w:rsidR="00C85C95" w:rsidRPr="005D67A8" w:rsidRDefault="00C85C95" w:rsidP="00C85C95">
            <w:pPr>
              <w:jc w:val="center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керівники</w:t>
            </w:r>
          </w:p>
          <w:p w:rsidR="00C85C95" w:rsidRPr="005D67A8" w:rsidRDefault="00C85C95" w:rsidP="00C85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шкіл, методити РМП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95" w:rsidRDefault="00C85C95" w:rsidP="00CB7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09.12.2014</w:t>
            </w:r>
          </w:p>
          <w:p w:rsidR="00C85C95" w:rsidRPr="005D67A8" w:rsidRDefault="00C85C95" w:rsidP="00CB7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95" w:rsidRPr="005D67A8" w:rsidRDefault="00C85C95" w:rsidP="00691C86">
            <w:pPr>
              <w:ind w:right="-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МПДЮТ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95" w:rsidRPr="005D67A8" w:rsidRDefault="00C85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Корольова О.Ю.</w:t>
            </w:r>
          </w:p>
        </w:tc>
      </w:tr>
    </w:tbl>
    <w:p w:rsidR="00547E43" w:rsidRPr="005D67A8" w:rsidRDefault="00547E43" w:rsidP="004B2DE3">
      <w:pPr>
        <w:rPr>
          <w:b/>
          <w:sz w:val="24"/>
          <w:szCs w:val="24"/>
          <w:u w:val="single"/>
        </w:rPr>
      </w:pPr>
    </w:p>
    <w:p w:rsidR="00E2293A" w:rsidRPr="005D67A8" w:rsidRDefault="00E2293A" w:rsidP="00547E43">
      <w:pPr>
        <w:jc w:val="center"/>
        <w:rPr>
          <w:b/>
          <w:sz w:val="24"/>
          <w:szCs w:val="24"/>
        </w:rPr>
      </w:pPr>
    </w:p>
    <w:p w:rsidR="00CB4F69" w:rsidRDefault="00CB4F69" w:rsidP="00CB4F69">
      <w:pPr>
        <w:tabs>
          <w:tab w:val="left" w:pos="2430"/>
          <w:tab w:val="center" w:pos="52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B4F69" w:rsidRDefault="00CB4F69" w:rsidP="00CB4F69">
      <w:pPr>
        <w:tabs>
          <w:tab w:val="left" w:pos="2430"/>
          <w:tab w:val="center" w:pos="5221"/>
        </w:tabs>
        <w:rPr>
          <w:b/>
          <w:sz w:val="24"/>
          <w:szCs w:val="24"/>
        </w:rPr>
      </w:pPr>
    </w:p>
    <w:p w:rsidR="00CB4F69" w:rsidRDefault="00CB4F69" w:rsidP="00CB4F69">
      <w:pPr>
        <w:tabs>
          <w:tab w:val="left" w:pos="2430"/>
          <w:tab w:val="center" w:pos="5221"/>
        </w:tabs>
        <w:rPr>
          <w:b/>
          <w:sz w:val="24"/>
          <w:szCs w:val="24"/>
        </w:rPr>
      </w:pPr>
    </w:p>
    <w:p w:rsidR="00547E43" w:rsidRPr="005D67A8" w:rsidRDefault="00CB4F69" w:rsidP="00CB4F69">
      <w:pPr>
        <w:tabs>
          <w:tab w:val="left" w:pos="2430"/>
          <w:tab w:val="center" w:pos="52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547E43" w:rsidRPr="005D67A8">
        <w:rPr>
          <w:b/>
          <w:sz w:val="24"/>
          <w:szCs w:val="24"/>
        </w:rPr>
        <w:t>9.3. Методичний супровід виховного процесу</w:t>
      </w:r>
    </w:p>
    <w:p w:rsidR="00547E43" w:rsidRPr="005D67A8" w:rsidRDefault="00547E43" w:rsidP="00547E43">
      <w:pPr>
        <w:jc w:val="center"/>
        <w:rPr>
          <w:b/>
          <w:sz w:val="24"/>
          <w:szCs w:val="24"/>
          <w:u w:val="single"/>
        </w:rPr>
      </w:pPr>
    </w:p>
    <w:p w:rsidR="00547E43" w:rsidRPr="004B2DE3" w:rsidRDefault="00547E43" w:rsidP="00547E43">
      <w:pPr>
        <w:jc w:val="center"/>
        <w:rPr>
          <w:b/>
          <w:sz w:val="24"/>
          <w:szCs w:val="24"/>
        </w:rPr>
      </w:pPr>
      <w:r w:rsidRPr="004B2DE3">
        <w:rPr>
          <w:b/>
          <w:sz w:val="24"/>
          <w:szCs w:val="24"/>
        </w:rPr>
        <w:t>9.3.1 Організаційно-методична робота</w:t>
      </w:r>
    </w:p>
    <w:p w:rsidR="00547E43" w:rsidRPr="005D67A8" w:rsidRDefault="00547E43" w:rsidP="00547E43">
      <w:pPr>
        <w:rPr>
          <w:b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60"/>
        <w:gridCol w:w="1800"/>
        <w:gridCol w:w="1454"/>
        <w:gridCol w:w="1384"/>
        <w:gridCol w:w="1842"/>
      </w:tblGrid>
      <w:tr w:rsidR="00547E43" w:rsidRPr="005D67A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ind w:right="-108"/>
              <w:rPr>
                <w:b/>
                <w:sz w:val="24"/>
                <w:szCs w:val="24"/>
                <w:u w:val="single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D67A8">
              <w:rPr>
                <w:b/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ind w:right="-94"/>
              <w:jc w:val="center"/>
              <w:rPr>
                <w:b/>
                <w:sz w:val="24"/>
                <w:szCs w:val="24"/>
                <w:u w:val="single"/>
              </w:rPr>
            </w:pPr>
            <w:r w:rsidRPr="005D67A8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ind w:left="-246" w:right="-288" w:firstLine="138"/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547E43" w:rsidRPr="005D67A8">
        <w:trPr>
          <w:trHeight w:val="1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Консультаційний пункт «Розробка навчальної програми керівника гуртка позашкільного навчального закладу»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spacing w:after="20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Методисти, </w:t>
            </w:r>
          </w:p>
          <w:p w:rsidR="00547E43" w:rsidRPr="005D67A8" w:rsidRDefault="00547E43" w:rsidP="00CF5388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керівники гуртків ПНЗ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spacing w:after="20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щосереди,</w:t>
            </w:r>
          </w:p>
          <w:p w:rsidR="00547E43" w:rsidRPr="005D67A8" w:rsidRDefault="00547E43" w:rsidP="00CF5388">
            <w:pPr>
              <w:spacing w:after="20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 10.00 до 16.00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ІАМЦ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43" w:rsidRPr="005D67A8" w:rsidRDefault="00547E43" w:rsidP="00CF5388">
            <w:pPr>
              <w:ind w:left="-66"/>
              <w:rPr>
                <w:color w:val="000000"/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Зубова І.О.</w:t>
            </w:r>
          </w:p>
        </w:tc>
      </w:tr>
    </w:tbl>
    <w:p w:rsidR="005034B6" w:rsidRPr="005D67A8" w:rsidRDefault="005034B6" w:rsidP="00470403">
      <w:pPr>
        <w:tabs>
          <w:tab w:val="left" w:pos="8460"/>
        </w:tabs>
        <w:ind w:left="360"/>
        <w:jc w:val="center"/>
        <w:rPr>
          <w:sz w:val="24"/>
          <w:szCs w:val="24"/>
        </w:rPr>
      </w:pPr>
    </w:p>
    <w:p w:rsidR="005034B6" w:rsidRPr="005D67A8" w:rsidRDefault="005034B6" w:rsidP="00470403">
      <w:pPr>
        <w:tabs>
          <w:tab w:val="left" w:pos="8460"/>
        </w:tabs>
        <w:ind w:left="360"/>
        <w:jc w:val="center"/>
        <w:rPr>
          <w:sz w:val="24"/>
          <w:szCs w:val="24"/>
        </w:rPr>
      </w:pPr>
    </w:p>
    <w:p w:rsidR="005034B6" w:rsidRPr="004B2DE3" w:rsidRDefault="005034B6" w:rsidP="005034B6">
      <w:pPr>
        <w:jc w:val="center"/>
        <w:rPr>
          <w:b/>
          <w:sz w:val="24"/>
          <w:szCs w:val="24"/>
        </w:rPr>
      </w:pPr>
      <w:r w:rsidRPr="004B2DE3">
        <w:rPr>
          <w:b/>
          <w:sz w:val="24"/>
          <w:szCs w:val="24"/>
        </w:rPr>
        <w:t>9.3.2. Науково-методичний супровід виховної роботи</w:t>
      </w:r>
    </w:p>
    <w:p w:rsidR="005034B6" w:rsidRPr="005D67A8" w:rsidRDefault="005034B6" w:rsidP="005034B6">
      <w:pPr>
        <w:jc w:val="center"/>
        <w:rPr>
          <w:b/>
          <w:sz w:val="24"/>
          <w:szCs w:val="24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980"/>
        <w:gridCol w:w="1440"/>
        <w:gridCol w:w="1080"/>
        <w:gridCol w:w="1800"/>
      </w:tblGrid>
      <w:tr w:rsidR="005034B6" w:rsidRPr="005D67A8">
        <w:trPr>
          <w:trHeight w:val="250"/>
        </w:trPr>
        <w:tc>
          <w:tcPr>
            <w:tcW w:w="648" w:type="dxa"/>
          </w:tcPr>
          <w:p w:rsidR="005034B6" w:rsidRPr="005D67A8" w:rsidRDefault="005034B6" w:rsidP="0071049D">
            <w:pPr>
              <w:tabs>
                <w:tab w:val="left" w:pos="273"/>
              </w:tabs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№</w:t>
            </w:r>
          </w:p>
          <w:p w:rsidR="005034B6" w:rsidRPr="005D67A8" w:rsidRDefault="005034B6" w:rsidP="0071049D">
            <w:pPr>
              <w:tabs>
                <w:tab w:val="left" w:pos="273"/>
              </w:tabs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60" w:type="dxa"/>
          </w:tcPr>
          <w:p w:rsidR="005034B6" w:rsidRPr="005D67A8" w:rsidRDefault="005034B6" w:rsidP="0071049D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980" w:type="dxa"/>
          </w:tcPr>
          <w:p w:rsidR="005034B6" w:rsidRPr="005D67A8" w:rsidRDefault="005034B6" w:rsidP="0071049D">
            <w:pPr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1440" w:type="dxa"/>
          </w:tcPr>
          <w:p w:rsidR="005034B6" w:rsidRPr="005D67A8" w:rsidRDefault="005034B6" w:rsidP="0071049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080" w:type="dxa"/>
          </w:tcPr>
          <w:p w:rsidR="005034B6" w:rsidRPr="005D67A8" w:rsidRDefault="005034B6" w:rsidP="0071049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800" w:type="dxa"/>
          </w:tcPr>
          <w:p w:rsidR="005034B6" w:rsidRPr="005D67A8" w:rsidRDefault="005034B6" w:rsidP="0071049D">
            <w:pPr>
              <w:ind w:left="-108" w:right="-108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5034B6" w:rsidRPr="005D67A8">
        <w:trPr>
          <w:trHeight w:val="250"/>
        </w:trPr>
        <w:tc>
          <w:tcPr>
            <w:tcW w:w="648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5034B6" w:rsidRPr="005D67A8" w:rsidRDefault="005034B6" w:rsidP="005034B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Школа управління для директорів позашкільних навчальних закладів міста</w:t>
            </w:r>
          </w:p>
        </w:tc>
        <w:tc>
          <w:tcPr>
            <w:tcW w:w="198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ПНЗ</w:t>
            </w:r>
          </w:p>
        </w:tc>
        <w:tc>
          <w:tcPr>
            <w:tcW w:w="144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12.12.2014</w:t>
            </w:r>
          </w:p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12.00</w:t>
            </w:r>
          </w:p>
        </w:tc>
        <w:tc>
          <w:tcPr>
            <w:tcW w:w="1080" w:type="dxa"/>
          </w:tcPr>
          <w:p w:rsidR="005034B6" w:rsidRPr="005D67A8" w:rsidRDefault="005034B6" w:rsidP="00691C86">
            <w:pPr>
              <w:ind w:right="-108"/>
              <w:jc w:val="both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ЦЕВ Хортицького району</w:t>
            </w:r>
          </w:p>
        </w:tc>
        <w:tc>
          <w:tcPr>
            <w:tcW w:w="1800" w:type="dxa"/>
          </w:tcPr>
          <w:p w:rsidR="005034B6" w:rsidRPr="005D67A8" w:rsidRDefault="005034B6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Зубова І.О.</w:t>
            </w:r>
          </w:p>
        </w:tc>
      </w:tr>
      <w:tr w:rsidR="005034B6" w:rsidRPr="005D67A8">
        <w:trPr>
          <w:trHeight w:val="250"/>
        </w:trPr>
        <w:tc>
          <w:tcPr>
            <w:tcW w:w="648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5034B6" w:rsidRPr="005D67A8" w:rsidRDefault="005034B6" w:rsidP="005034B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Творча група: «Розробка циклограми  управлінської діяльності ме</w:t>
            </w:r>
            <w:r w:rsidR="00087C9C">
              <w:rPr>
                <w:sz w:val="24"/>
                <w:szCs w:val="24"/>
              </w:rPr>
              <w:t xml:space="preserve">тодиста </w:t>
            </w:r>
            <w:r w:rsidR="00087C9C">
              <w:rPr>
                <w:sz w:val="24"/>
                <w:szCs w:val="24"/>
                <w:lang w:val="ru-RU"/>
              </w:rPr>
              <w:t>н</w:t>
            </w:r>
            <w:r w:rsidR="00087C9C">
              <w:rPr>
                <w:sz w:val="24"/>
                <w:szCs w:val="24"/>
              </w:rPr>
              <w:t>а  основні управлінськ</w:t>
            </w:r>
            <w:r w:rsidR="00087C9C">
              <w:rPr>
                <w:sz w:val="24"/>
                <w:szCs w:val="24"/>
                <w:lang w:val="ru-RU"/>
              </w:rPr>
              <w:t>их</w:t>
            </w:r>
            <w:r w:rsidR="00087C9C">
              <w:rPr>
                <w:sz w:val="24"/>
                <w:szCs w:val="24"/>
              </w:rPr>
              <w:t xml:space="preserve"> документів</w:t>
            </w:r>
            <w:r w:rsidRPr="005D67A8">
              <w:rPr>
                <w:sz w:val="24"/>
                <w:szCs w:val="24"/>
              </w:rPr>
              <w:t xml:space="preserve"> з методичної роботи»</w:t>
            </w:r>
          </w:p>
        </w:tc>
        <w:tc>
          <w:tcPr>
            <w:tcW w:w="198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Методисти ПНЗ </w:t>
            </w:r>
          </w:p>
        </w:tc>
        <w:tc>
          <w:tcPr>
            <w:tcW w:w="144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17.12.2014</w:t>
            </w:r>
          </w:p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11.00</w:t>
            </w:r>
          </w:p>
        </w:tc>
        <w:tc>
          <w:tcPr>
            <w:tcW w:w="108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ЗМПДЮТ</w:t>
            </w:r>
          </w:p>
        </w:tc>
        <w:tc>
          <w:tcPr>
            <w:tcW w:w="1800" w:type="dxa"/>
          </w:tcPr>
          <w:p w:rsidR="005034B6" w:rsidRPr="005D67A8" w:rsidRDefault="005034B6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Зубова І.О.</w:t>
            </w:r>
          </w:p>
        </w:tc>
      </w:tr>
      <w:tr w:rsidR="005034B6" w:rsidRPr="005D67A8">
        <w:tblPrEx>
          <w:tblLook w:val="01E0"/>
        </w:tblPrEx>
        <w:trPr>
          <w:trHeight w:val="150"/>
        </w:trPr>
        <w:tc>
          <w:tcPr>
            <w:tcW w:w="648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5034B6" w:rsidRPr="005D67A8" w:rsidRDefault="005034B6" w:rsidP="005034B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Практикум для координаторів дитячого самоврядування в позашкільному навчальному закладі «Дитяче самоврядування – фактор  формування особистості»  (за результатами міської педагогічної виставки)</w:t>
            </w:r>
          </w:p>
        </w:tc>
        <w:tc>
          <w:tcPr>
            <w:tcW w:w="198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Координатори дитячого самоврядування ПНЗ</w:t>
            </w:r>
          </w:p>
        </w:tc>
        <w:tc>
          <w:tcPr>
            <w:tcW w:w="144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10.12.2014</w:t>
            </w:r>
          </w:p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11.00</w:t>
            </w:r>
          </w:p>
        </w:tc>
        <w:tc>
          <w:tcPr>
            <w:tcW w:w="1080" w:type="dxa"/>
          </w:tcPr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ЦТДЮ Жовтневого </w:t>
            </w:r>
          </w:p>
          <w:p w:rsidR="005034B6" w:rsidRPr="005D67A8" w:rsidRDefault="005034B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району</w:t>
            </w:r>
          </w:p>
        </w:tc>
        <w:tc>
          <w:tcPr>
            <w:tcW w:w="1800" w:type="dxa"/>
          </w:tcPr>
          <w:p w:rsidR="005034B6" w:rsidRPr="005D67A8" w:rsidRDefault="005034B6">
            <w:pPr>
              <w:rPr>
                <w:sz w:val="24"/>
                <w:szCs w:val="24"/>
              </w:rPr>
            </w:pPr>
            <w:r w:rsidRPr="005D67A8">
              <w:rPr>
                <w:color w:val="000000"/>
                <w:sz w:val="24"/>
                <w:szCs w:val="24"/>
              </w:rPr>
              <w:t>Зубова І.О.</w:t>
            </w:r>
          </w:p>
        </w:tc>
      </w:tr>
      <w:tr w:rsidR="009B4E46" w:rsidRPr="005D67A8">
        <w:tblPrEx>
          <w:tblLook w:val="01E0"/>
        </w:tblPrEx>
        <w:trPr>
          <w:trHeight w:val="150"/>
        </w:trPr>
        <w:tc>
          <w:tcPr>
            <w:tcW w:w="648" w:type="dxa"/>
          </w:tcPr>
          <w:p w:rsidR="009B4E46" w:rsidRPr="005D67A8" w:rsidRDefault="009B4E46" w:rsidP="005034B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9B4E46" w:rsidRPr="005D67A8" w:rsidRDefault="009B4E46" w:rsidP="00E3364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 xml:space="preserve"> Організаційне забезпечення інтелектуальних змагань «Всезнайки»</w:t>
            </w:r>
            <w:r w:rsidR="00E3364C" w:rsidRPr="005D67A8">
              <w:rPr>
                <w:sz w:val="24"/>
                <w:szCs w:val="24"/>
              </w:rPr>
              <w:t xml:space="preserve"> для учнів початкових класів ШП</w:t>
            </w:r>
            <w:r w:rsidRPr="005D67A8">
              <w:rPr>
                <w:sz w:val="24"/>
                <w:szCs w:val="24"/>
              </w:rPr>
              <w:t>П (ІІ (міський)) етап.</w:t>
            </w:r>
          </w:p>
        </w:tc>
        <w:tc>
          <w:tcPr>
            <w:tcW w:w="1980" w:type="dxa"/>
          </w:tcPr>
          <w:p w:rsidR="009B4E46" w:rsidRPr="005D67A8" w:rsidRDefault="009B4E46" w:rsidP="009B4E4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Команди учнів 3 -4-х класів</w:t>
            </w:r>
          </w:p>
          <w:p w:rsidR="009B4E46" w:rsidRPr="005D67A8" w:rsidRDefault="009B4E46" w:rsidP="009B4E4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ШПП</w:t>
            </w:r>
          </w:p>
          <w:p w:rsidR="009B4E46" w:rsidRPr="005D67A8" w:rsidRDefault="009B4E46" w:rsidP="00E33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B4E46" w:rsidRPr="005D67A8" w:rsidRDefault="00E3364C" w:rsidP="00E3364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04.12.2014</w:t>
            </w:r>
          </w:p>
          <w:p w:rsidR="00E3364C" w:rsidRPr="005D67A8" w:rsidRDefault="00E3364C" w:rsidP="00E3364C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9B4E46" w:rsidRPr="005D67A8" w:rsidRDefault="009B4E46" w:rsidP="009B4E46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ЄГ «ОРТ – «Алєф»</w:t>
            </w:r>
          </w:p>
          <w:p w:rsidR="009B4E46" w:rsidRPr="005D67A8" w:rsidRDefault="009B4E46" w:rsidP="009B4E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B4E46" w:rsidRPr="005D67A8" w:rsidRDefault="009B4E46" w:rsidP="009B4E46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Спаська О.В.</w:t>
            </w:r>
          </w:p>
          <w:p w:rsidR="009B4E46" w:rsidRPr="005D67A8" w:rsidRDefault="009B4E4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034B6" w:rsidRPr="005D67A8" w:rsidRDefault="005034B6" w:rsidP="00087C9C">
      <w:pPr>
        <w:tabs>
          <w:tab w:val="left" w:pos="8460"/>
        </w:tabs>
        <w:rPr>
          <w:sz w:val="24"/>
          <w:szCs w:val="24"/>
        </w:rPr>
      </w:pPr>
    </w:p>
    <w:p w:rsidR="00CB7DA6" w:rsidRPr="004B2DE3" w:rsidRDefault="00B96CD2" w:rsidP="004B2DE3">
      <w:pPr>
        <w:tabs>
          <w:tab w:val="left" w:pos="7980"/>
          <w:tab w:val="left" w:pos="8460"/>
        </w:tabs>
        <w:ind w:left="360"/>
        <w:rPr>
          <w:sz w:val="24"/>
          <w:szCs w:val="24"/>
        </w:rPr>
      </w:pPr>
      <w:r w:rsidRPr="005D67A8">
        <w:rPr>
          <w:sz w:val="24"/>
          <w:szCs w:val="24"/>
        </w:rPr>
        <w:tab/>
      </w:r>
    </w:p>
    <w:p w:rsidR="00CB7DA6" w:rsidRPr="004B2DE3" w:rsidRDefault="00CB7DA6" w:rsidP="00470403">
      <w:pPr>
        <w:tabs>
          <w:tab w:val="left" w:pos="8460"/>
        </w:tabs>
        <w:ind w:left="360"/>
        <w:jc w:val="center"/>
        <w:rPr>
          <w:b/>
          <w:bCs/>
          <w:color w:val="000000"/>
          <w:sz w:val="24"/>
          <w:szCs w:val="24"/>
        </w:rPr>
      </w:pPr>
    </w:p>
    <w:p w:rsidR="00470403" w:rsidRPr="004B2DE3" w:rsidRDefault="00470403" w:rsidP="00470403">
      <w:pPr>
        <w:tabs>
          <w:tab w:val="left" w:pos="8460"/>
        </w:tabs>
        <w:ind w:left="360"/>
        <w:jc w:val="center"/>
        <w:rPr>
          <w:color w:val="000000"/>
          <w:sz w:val="24"/>
          <w:szCs w:val="24"/>
        </w:rPr>
      </w:pPr>
      <w:r w:rsidRPr="004B2DE3">
        <w:rPr>
          <w:b/>
          <w:bCs/>
          <w:color w:val="000000"/>
          <w:sz w:val="24"/>
          <w:szCs w:val="24"/>
        </w:rPr>
        <w:t xml:space="preserve">9.4.2. Навчально-методична діяльність </w:t>
      </w:r>
    </w:p>
    <w:p w:rsidR="00470403" w:rsidRPr="005D67A8" w:rsidRDefault="00470403" w:rsidP="00470403">
      <w:pPr>
        <w:tabs>
          <w:tab w:val="left" w:pos="8460"/>
        </w:tabs>
        <w:ind w:left="360"/>
        <w:jc w:val="center"/>
        <w:rPr>
          <w:color w:val="000000"/>
          <w:sz w:val="24"/>
          <w:szCs w:val="24"/>
        </w:rPr>
      </w:pP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880"/>
        <w:gridCol w:w="1980"/>
        <w:gridCol w:w="1620"/>
        <w:gridCol w:w="1800"/>
        <w:gridCol w:w="1980"/>
      </w:tblGrid>
      <w:tr w:rsidR="003415F0" w:rsidRPr="005D67A8">
        <w:trPr>
          <w:trHeight w:val="334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3415F0" w:rsidRPr="005D67A8" w:rsidRDefault="003415F0" w:rsidP="003415F0">
            <w:pPr>
              <w:ind w:left="-32" w:right="-996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vAlign w:val="center"/>
          </w:tcPr>
          <w:p w:rsidR="003415F0" w:rsidRPr="005D67A8" w:rsidRDefault="003415F0" w:rsidP="00D3769C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980" w:type="dxa"/>
            <w:vMerge w:val="restart"/>
            <w:vAlign w:val="center"/>
          </w:tcPr>
          <w:p w:rsidR="003415F0" w:rsidRPr="005D67A8" w:rsidRDefault="003415F0" w:rsidP="00D3769C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3415F0" w:rsidRPr="005D67A8" w:rsidRDefault="003415F0" w:rsidP="00D3769C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3415F0" w:rsidRPr="005D67A8" w:rsidRDefault="003415F0" w:rsidP="00D3769C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3415F0" w:rsidRPr="005D67A8">
        <w:trPr>
          <w:trHeight w:val="301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5F0" w:rsidRPr="005D67A8" w:rsidRDefault="003415F0" w:rsidP="00D3769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5F0" w:rsidRPr="005D67A8" w:rsidRDefault="003415F0" w:rsidP="00D3769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415F0" w:rsidRPr="005D67A8" w:rsidRDefault="003415F0" w:rsidP="00D3769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15F0" w:rsidRPr="005D67A8" w:rsidRDefault="003415F0" w:rsidP="00D3769C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термін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15F0" w:rsidRPr="005D67A8" w:rsidRDefault="003415F0" w:rsidP="00D3769C">
            <w:pPr>
              <w:jc w:val="center"/>
              <w:rPr>
                <w:b/>
                <w:sz w:val="24"/>
                <w:szCs w:val="24"/>
              </w:rPr>
            </w:pPr>
            <w:r w:rsidRPr="005D67A8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5F0" w:rsidRPr="005D67A8" w:rsidRDefault="003415F0" w:rsidP="00D3769C">
            <w:pPr>
              <w:jc w:val="center"/>
              <w:rPr>
                <w:sz w:val="24"/>
                <w:szCs w:val="24"/>
              </w:rPr>
            </w:pPr>
          </w:p>
        </w:tc>
      </w:tr>
      <w:tr w:rsidR="003415F0" w:rsidRPr="005D67A8">
        <w:trPr>
          <w:trHeight w:val="1200"/>
        </w:trPr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3415F0" w:rsidRPr="005D67A8" w:rsidRDefault="003415F0" w:rsidP="003415F0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C9C" w:rsidRDefault="00087C9C" w:rsidP="00D3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Майстер-клас:</w:t>
            </w:r>
          </w:p>
          <w:p w:rsidR="003415F0" w:rsidRPr="005D67A8" w:rsidRDefault="003415F0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«Дитячий садок від А до Я. На порозі шкільного життя».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5F0" w:rsidRPr="005D67A8" w:rsidRDefault="003415F0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Практичні психологи та соціальні педагоги ДНЗ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5F0" w:rsidRPr="005D67A8" w:rsidRDefault="003415F0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04.12.14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5F0" w:rsidRPr="005D67A8" w:rsidRDefault="003415F0" w:rsidP="00CB4F69">
            <w:pPr>
              <w:ind w:left="-57" w:right="-147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ДНЗ № 130</w:t>
            </w:r>
          </w:p>
          <w:p w:rsidR="003415F0" w:rsidRPr="005D67A8" w:rsidRDefault="003415F0" w:rsidP="00CB4F69">
            <w:pPr>
              <w:ind w:left="-57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</w:tcPr>
          <w:p w:rsidR="003415F0" w:rsidRPr="005D67A8" w:rsidRDefault="003415F0" w:rsidP="00CB4F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Міроєвська А.Г. Кондрашевська А.В.</w:t>
            </w:r>
          </w:p>
        </w:tc>
      </w:tr>
      <w:tr w:rsidR="003415F0" w:rsidRPr="005D67A8">
        <w:trPr>
          <w:trHeight w:val="1695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3415F0" w:rsidRPr="005D67A8" w:rsidRDefault="003415F0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C9C" w:rsidRDefault="00087C9C" w:rsidP="00D3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Майстер-клас:</w:t>
            </w:r>
          </w:p>
          <w:p w:rsidR="003415F0" w:rsidRPr="005D67A8" w:rsidRDefault="003415F0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«Визначення детермінуючих чинників взаємозв’язку ІТО учня, стилю сімейного виховання з навчальними досягненнями учня».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415F0" w:rsidRPr="005D67A8" w:rsidRDefault="003415F0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Практичні психологи та соціальні педагоги ЗНЗ міста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15F0" w:rsidRPr="005D67A8" w:rsidRDefault="003415F0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11.12.14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15F0" w:rsidRPr="005D67A8" w:rsidRDefault="003415F0" w:rsidP="00CB4F69">
            <w:pPr>
              <w:ind w:left="-57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РМЦ Шевченківського району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415F0" w:rsidRPr="005D67A8" w:rsidRDefault="003415F0" w:rsidP="00CB4F69">
            <w:pPr>
              <w:ind w:left="-108" w:right="-108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Біюн О.В.</w:t>
            </w:r>
          </w:p>
          <w:p w:rsidR="003415F0" w:rsidRPr="005D67A8" w:rsidRDefault="003415F0" w:rsidP="00CB4F69">
            <w:pPr>
              <w:ind w:left="-108" w:right="-108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Андрієнко А.В.</w:t>
            </w:r>
          </w:p>
        </w:tc>
      </w:tr>
      <w:tr w:rsidR="003415F0" w:rsidRPr="005D67A8">
        <w:trPr>
          <w:trHeight w:val="2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F0" w:rsidRPr="005D67A8" w:rsidRDefault="003415F0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5F0" w:rsidRPr="005D67A8" w:rsidRDefault="003415F0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Семінар-практикум:</w:t>
            </w:r>
          </w:p>
          <w:p w:rsidR="003415F0" w:rsidRPr="005D67A8" w:rsidRDefault="003415F0" w:rsidP="00D3769C">
            <w:pPr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«Аутизм. Сутність дефекту та шляхи корекції»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415F0" w:rsidRPr="005D67A8" w:rsidRDefault="003415F0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Завідувачі РПМПК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415F0" w:rsidRPr="005D67A8" w:rsidRDefault="003415F0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11.12.14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15F0" w:rsidRPr="005D67A8" w:rsidRDefault="003415F0" w:rsidP="00CB4F69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РПМПК Заводського району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415F0" w:rsidRPr="005D67A8" w:rsidRDefault="003415F0" w:rsidP="00CB4F69">
            <w:pPr>
              <w:jc w:val="center"/>
              <w:rPr>
                <w:sz w:val="24"/>
                <w:szCs w:val="24"/>
              </w:rPr>
            </w:pPr>
            <w:r w:rsidRPr="005D67A8">
              <w:rPr>
                <w:sz w:val="24"/>
                <w:szCs w:val="24"/>
              </w:rPr>
              <w:t>Черняк О.Ф.</w:t>
            </w:r>
          </w:p>
        </w:tc>
      </w:tr>
    </w:tbl>
    <w:p w:rsidR="00726CD1" w:rsidRPr="005D67A8" w:rsidRDefault="00726CD1">
      <w:pPr>
        <w:rPr>
          <w:sz w:val="24"/>
          <w:szCs w:val="24"/>
        </w:rPr>
      </w:pPr>
    </w:p>
    <w:sectPr w:rsidR="00726CD1" w:rsidRPr="005D67A8" w:rsidSect="00CB4F69">
      <w:headerReference w:type="even" r:id="rId7"/>
      <w:headerReference w:type="default" r:id="rId8"/>
      <w:pgSz w:w="11906" w:h="16838"/>
      <w:pgMar w:top="360" w:right="624" w:bottom="719" w:left="8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52" w:rsidRDefault="008B6F52">
      <w:r>
        <w:separator/>
      </w:r>
    </w:p>
  </w:endnote>
  <w:endnote w:type="continuationSeparator" w:id="1">
    <w:p w:rsidR="008B6F52" w:rsidRDefault="008B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52" w:rsidRDefault="008B6F52">
      <w:r>
        <w:separator/>
      </w:r>
    </w:p>
  </w:footnote>
  <w:footnote w:type="continuationSeparator" w:id="1">
    <w:p w:rsidR="008B6F52" w:rsidRDefault="008B6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E3" w:rsidRDefault="004B2DE3" w:rsidP="009C57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DE3" w:rsidRDefault="004B2DE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E3" w:rsidRPr="009C5707" w:rsidRDefault="004B2DE3" w:rsidP="009C5707">
    <w:pPr>
      <w:pStyle w:val="ac"/>
      <w:framePr w:wrap="around" w:vAnchor="text" w:hAnchor="margin" w:xAlign="center" w:y="1"/>
      <w:rPr>
        <w:rStyle w:val="ad"/>
        <w:sz w:val="24"/>
        <w:szCs w:val="24"/>
      </w:rPr>
    </w:pPr>
    <w:r w:rsidRPr="009C5707">
      <w:rPr>
        <w:rStyle w:val="ad"/>
        <w:sz w:val="24"/>
        <w:szCs w:val="24"/>
      </w:rPr>
      <w:fldChar w:fldCharType="begin"/>
    </w:r>
    <w:r w:rsidRPr="009C5707">
      <w:rPr>
        <w:rStyle w:val="ad"/>
        <w:sz w:val="24"/>
        <w:szCs w:val="24"/>
      </w:rPr>
      <w:instrText xml:space="preserve">PAGE  </w:instrText>
    </w:r>
    <w:r w:rsidRPr="009C5707">
      <w:rPr>
        <w:rStyle w:val="ad"/>
        <w:sz w:val="24"/>
        <w:szCs w:val="24"/>
      </w:rPr>
      <w:fldChar w:fldCharType="separate"/>
    </w:r>
    <w:r w:rsidR="00264D83">
      <w:rPr>
        <w:rStyle w:val="ad"/>
        <w:noProof/>
        <w:sz w:val="24"/>
        <w:szCs w:val="24"/>
      </w:rPr>
      <w:t>7</w:t>
    </w:r>
    <w:r w:rsidRPr="009C5707">
      <w:rPr>
        <w:rStyle w:val="ad"/>
        <w:sz w:val="24"/>
        <w:szCs w:val="24"/>
      </w:rPr>
      <w:fldChar w:fldCharType="end"/>
    </w:r>
  </w:p>
  <w:p w:rsidR="004B2DE3" w:rsidRDefault="004B2D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43A"/>
    <w:multiLevelType w:val="hybridMultilevel"/>
    <w:tmpl w:val="85E63FB0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FBB2FC1"/>
    <w:multiLevelType w:val="multilevel"/>
    <w:tmpl w:val="84FAF5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066DCA"/>
    <w:multiLevelType w:val="hybridMultilevel"/>
    <w:tmpl w:val="ACF6E266"/>
    <w:lvl w:ilvl="0" w:tplc="E0083AF8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116E8"/>
    <w:multiLevelType w:val="hybridMultilevel"/>
    <w:tmpl w:val="895A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11653"/>
    <w:multiLevelType w:val="hybridMultilevel"/>
    <w:tmpl w:val="6366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0F03"/>
    <w:multiLevelType w:val="multilevel"/>
    <w:tmpl w:val="85E63FB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135A1248"/>
    <w:multiLevelType w:val="multilevel"/>
    <w:tmpl w:val="4EFE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D6824"/>
    <w:multiLevelType w:val="multilevel"/>
    <w:tmpl w:val="EA2E74B0"/>
    <w:lvl w:ilvl="0">
      <w:start w:val="1"/>
      <w:numFmt w:val="none"/>
      <w:lvlText w:val="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D57D3"/>
    <w:multiLevelType w:val="hybridMultilevel"/>
    <w:tmpl w:val="E46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B0DB5"/>
    <w:multiLevelType w:val="multilevel"/>
    <w:tmpl w:val="B692AD1E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55C1B"/>
    <w:multiLevelType w:val="multilevel"/>
    <w:tmpl w:val="E0EA005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5534A2"/>
    <w:multiLevelType w:val="hybridMultilevel"/>
    <w:tmpl w:val="B20AD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6C5162B"/>
    <w:multiLevelType w:val="multilevel"/>
    <w:tmpl w:val="43F45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119F1"/>
    <w:multiLevelType w:val="hybridMultilevel"/>
    <w:tmpl w:val="73F03566"/>
    <w:lvl w:ilvl="0" w:tplc="08FC3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868BA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7229A6"/>
    <w:multiLevelType w:val="multilevel"/>
    <w:tmpl w:val="E0EA005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E278B9"/>
    <w:multiLevelType w:val="hybridMultilevel"/>
    <w:tmpl w:val="CF2A35D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2ED73799"/>
    <w:multiLevelType w:val="hybridMultilevel"/>
    <w:tmpl w:val="49663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14D2D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2093DD9"/>
    <w:multiLevelType w:val="multilevel"/>
    <w:tmpl w:val="E0EA005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32D7EBB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8B95F7D"/>
    <w:multiLevelType w:val="hybridMultilevel"/>
    <w:tmpl w:val="2140003C"/>
    <w:lvl w:ilvl="0" w:tplc="E0083AF8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B45B3"/>
    <w:multiLevelType w:val="hybridMultilevel"/>
    <w:tmpl w:val="B692AD1E"/>
    <w:lvl w:ilvl="0" w:tplc="F27C1DFC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772D5"/>
    <w:multiLevelType w:val="multilevel"/>
    <w:tmpl w:val="ACF6E26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BF5810"/>
    <w:multiLevelType w:val="hybridMultilevel"/>
    <w:tmpl w:val="CE226F64"/>
    <w:lvl w:ilvl="0" w:tplc="52CE188A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>
    <w:nsid w:val="4B0C4FEA"/>
    <w:multiLevelType w:val="hybridMultilevel"/>
    <w:tmpl w:val="0A50ED42"/>
    <w:lvl w:ilvl="0" w:tplc="F27C1DFC">
      <w:start w:val="1"/>
      <w:numFmt w:val="decimal"/>
      <w:lvlText w:val="%1."/>
      <w:lvlJc w:val="left"/>
      <w:pPr>
        <w:tabs>
          <w:tab w:val="num" w:pos="843"/>
        </w:tabs>
        <w:ind w:left="46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06AE2"/>
    <w:multiLevelType w:val="hybridMultilevel"/>
    <w:tmpl w:val="EF32E3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61396C"/>
    <w:multiLevelType w:val="hybridMultilevel"/>
    <w:tmpl w:val="88D49F4C"/>
    <w:lvl w:ilvl="0" w:tplc="A63AB1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2540D"/>
    <w:multiLevelType w:val="hybridMultilevel"/>
    <w:tmpl w:val="8CBA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AD5F36"/>
    <w:multiLevelType w:val="multilevel"/>
    <w:tmpl w:val="051685A0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800"/>
      </w:pPr>
      <w:rPr>
        <w:rFonts w:hint="default"/>
      </w:rPr>
    </w:lvl>
  </w:abstractNum>
  <w:abstractNum w:abstractNumId="30">
    <w:nsid w:val="55B70CA6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62E684A"/>
    <w:multiLevelType w:val="hybridMultilevel"/>
    <w:tmpl w:val="CF2A35D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2">
    <w:nsid w:val="56E4288B"/>
    <w:multiLevelType w:val="hybridMultilevel"/>
    <w:tmpl w:val="AABEB6AA"/>
    <w:lvl w:ilvl="0" w:tplc="7F9C0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51BE5"/>
    <w:multiLevelType w:val="hybridMultilevel"/>
    <w:tmpl w:val="B5A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14759"/>
    <w:multiLevelType w:val="hybridMultilevel"/>
    <w:tmpl w:val="C2D84E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D46A3C"/>
    <w:multiLevelType w:val="multilevel"/>
    <w:tmpl w:val="5C0E16D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780A41"/>
    <w:multiLevelType w:val="hybridMultilevel"/>
    <w:tmpl w:val="2A0E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8052A7"/>
    <w:multiLevelType w:val="multilevel"/>
    <w:tmpl w:val="98FA1DA8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002038B"/>
    <w:multiLevelType w:val="hybridMultilevel"/>
    <w:tmpl w:val="D15667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D12730"/>
    <w:multiLevelType w:val="multilevel"/>
    <w:tmpl w:val="6D7A38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2A44B8"/>
    <w:multiLevelType w:val="hybridMultilevel"/>
    <w:tmpl w:val="5058B27C"/>
    <w:lvl w:ilvl="0" w:tplc="D3948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37058E"/>
    <w:multiLevelType w:val="hybridMultilevel"/>
    <w:tmpl w:val="CF2A35D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2">
    <w:nsid w:val="771B0A47"/>
    <w:multiLevelType w:val="multilevel"/>
    <w:tmpl w:val="F0E65E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3">
    <w:nsid w:val="774D2996"/>
    <w:multiLevelType w:val="hybridMultilevel"/>
    <w:tmpl w:val="04CEAD84"/>
    <w:lvl w:ilvl="0" w:tplc="87C4CEB4">
      <w:start w:val="1"/>
      <w:numFmt w:val="none"/>
      <w:lvlText w:val="6."/>
      <w:lvlJc w:val="left"/>
      <w:pPr>
        <w:tabs>
          <w:tab w:val="num" w:pos="663"/>
        </w:tabs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A7DC4"/>
    <w:multiLevelType w:val="hybridMultilevel"/>
    <w:tmpl w:val="4BE2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E4451"/>
    <w:multiLevelType w:val="multilevel"/>
    <w:tmpl w:val="0A28D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0"/>
  </w:num>
  <w:num w:numId="7">
    <w:abstractNumId w:val="38"/>
  </w:num>
  <w:num w:numId="8">
    <w:abstractNumId w:val="3"/>
  </w:num>
  <w:num w:numId="9">
    <w:abstractNumId w:val="25"/>
  </w:num>
  <w:num w:numId="10">
    <w:abstractNumId w:val="26"/>
  </w:num>
  <w:num w:numId="11">
    <w:abstractNumId w:val="22"/>
  </w:num>
  <w:num w:numId="12">
    <w:abstractNumId w:val="1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3"/>
  </w:num>
  <w:num w:numId="18">
    <w:abstractNumId w:val="8"/>
  </w:num>
  <w:num w:numId="19">
    <w:abstractNumId w:val="4"/>
  </w:num>
  <w:num w:numId="20">
    <w:abstractNumId w:val="2"/>
  </w:num>
  <w:num w:numId="21">
    <w:abstractNumId w:val="6"/>
  </w:num>
  <w:num w:numId="22">
    <w:abstractNumId w:val="7"/>
  </w:num>
  <w:num w:numId="23">
    <w:abstractNumId w:val="45"/>
  </w:num>
  <w:num w:numId="24">
    <w:abstractNumId w:val="12"/>
  </w:num>
  <w:num w:numId="25">
    <w:abstractNumId w:val="35"/>
  </w:num>
  <w:num w:numId="26">
    <w:abstractNumId w:val="23"/>
  </w:num>
  <w:num w:numId="27">
    <w:abstractNumId w:val="21"/>
  </w:num>
  <w:num w:numId="28">
    <w:abstractNumId w:val="39"/>
  </w:num>
  <w:num w:numId="29">
    <w:abstractNumId w:val="29"/>
  </w:num>
  <w:num w:numId="30">
    <w:abstractNumId w:val="18"/>
  </w:num>
  <w:num w:numId="31">
    <w:abstractNumId w:val="30"/>
  </w:num>
  <w:num w:numId="32">
    <w:abstractNumId w:val="14"/>
  </w:num>
  <w:num w:numId="33">
    <w:abstractNumId w:val="20"/>
  </w:num>
  <w:num w:numId="34">
    <w:abstractNumId w:val="32"/>
  </w:num>
  <w:num w:numId="35">
    <w:abstractNumId w:val="44"/>
  </w:num>
  <w:num w:numId="36">
    <w:abstractNumId w:val="24"/>
  </w:num>
  <w:num w:numId="37">
    <w:abstractNumId w:val="17"/>
  </w:num>
  <w:num w:numId="38">
    <w:abstractNumId w:val="37"/>
  </w:num>
  <w:num w:numId="39">
    <w:abstractNumId w:val="0"/>
  </w:num>
  <w:num w:numId="40">
    <w:abstractNumId w:val="15"/>
  </w:num>
  <w:num w:numId="41">
    <w:abstractNumId w:val="16"/>
  </w:num>
  <w:num w:numId="42">
    <w:abstractNumId w:val="41"/>
  </w:num>
  <w:num w:numId="43">
    <w:abstractNumId w:val="31"/>
  </w:num>
  <w:num w:numId="44">
    <w:abstractNumId w:val="10"/>
  </w:num>
  <w:num w:numId="45">
    <w:abstractNumId w:val="19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B3"/>
    <w:rsid w:val="00000E28"/>
    <w:rsid w:val="00002E43"/>
    <w:rsid w:val="00042E4D"/>
    <w:rsid w:val="00056977"/>
    <w:rsid w:val="00061570"/>
    <w:rsid w:val="00087C9C"/>
    <w:rsid w:val="000A2B7A"/>
    <w:rsid w:val="000A4C9F"/>
    <w:rsid w:val="000C35A4"/>
    <w:rsid w:val="000C37E7"/>
    <w:rsid w:val="000E3CDD"/>
    <w:rsid w:val="000E686C"/>
    <w:rsid w:val="001038B3"/>
    <w:rsid w:val="001167D0"/>
    <w:rsid w:val="001317CF"/>
    <w:rsid w:val="00133CEE"/>
    <w:rsid w:val="00163B84"/>
    <w:rsid w:val="001667D4"/>
    <w:rsid w:val="001846AE"/>
    <w:rsid w:val="00185BBE"/>
    <w:rsid w:val="00196309"/>
    <w:rsid w:val="001A5288"/>
    <w:rsid w:val="001D61F6"/>
    <w:rsid w:val="001F3EDC"/>
    <w:rsid w:val="001F7671"/>
    <w:rsid w:val="00221663"/>
    <w:rsid w:val="00237EB9"/>
    <w:rsid w:val="00241034"/>
    <w:rsid w:val="002415F0"/>
    <w:rsid w:val="00256C10"/>
    <w:rsid w:val="00264D83"/>
    <w:rsid w:val="00274BC1"/>
    <w:rsid w:val="00291C52"/>
    <w:rsid w:val="002B149D"/>
    <w:rsid w:val="002B62D9"/>
    <w:rsid w:val="002E6D8B"/>
    <w:rsid w:val="002E7238"/>
    <w:rsid w:val="002F3C29"/>
    <w:rsid w:val="002F3E10"/>
    <w:rsid w:val="00334CD6"/>
    <w:rsid w:val="003415F0"/>
    <w:rsid w:val="00350F1E"/>
    <w:rsid w:val="00357754"/>
    <w:rsid w:val="00362CB6"/>
    <w:rsid w:val="00396147"/>
    <w:rsid w:val="003A140A"/>
    <w:rsid w:val="003A4DDB"/>
    <w:rsid w:val="003B6971"/>
    <w:rsid w:val="003B7BC0"/>
    <w:rsid w:val="003E1A3E"/>
    <w:rsid w:val="00400F5E"/>
    <w:rsid w:val="00411346"/>
    <w:rsid w:val="00426EDF"/>
    <w:rsid w:val="00432DB3"/>
    <w:rsid w:val="00444980"/>
    <w:rsid w:val="0045375F"/>
    <w:rsid w:val="00457442"/>
    <w:rsid w:val="00466B9C"/>
    <w:rsid w:val="00470403"/>
    <w:rsid w:val="00486F5B"/>
    <w:rsid w:val="004951A9"/>
    <w:rsid w:val="004A2207"/>
    <w:rsid w:val="004A2885"/>
    <w:rsid w:val="004A2B42"/>
    <w:rsid w:val="004A4360"/>
    <w:rsid w:val="004B1ABB"/>
    <w:rsid w:val="004B2DE3"/>
    <w:rsid w:val="004B3708"/>
    <w:rsid w:val="004F38B9"/>
    <w:rsid w:val="005034B6"/>
    <w:rsid w:val="00530382"/>
    <w:rsid w:val="00544869"/>
    <w:rsid w:val="00547E43"/>
    <w:rsid w:val="00566DEA"/>
    <w:rsid w:val="0059497D"/>
    <w:rsid w:val="005C52D4"/>
    <w:rsid w:val="005D67A8"/>
    <w:rsid w:val="005E2778"/>
    <w:rsid w:val="006026A0"/>
    <w:rsid w:val="006065B6"/>
    <w:rsid w:val="00625C3D"/>
    <w:rsid w:val="0062661D"/>
    <w:rsid w:val="00626C17"/>
    <w:rsid w:val="00630543"/>
    <w:rsid w:val="006811ED"/>
    <w:rsid w:val="00691C86"/>
    <w:rsid w:val="006A26B1"/>
    <w:rsid w:val="006C2B1D"/>
    <w:rsid w:val="006C2C2F"/>
    <w:rsid w:val="006D6846"/>
    <w:rsid w:val="006E3ED6"/>
    <w:rsid w:val="00702630"/>
    <w:rsid w:val="007073D4"/>
    <w:rsid w:val="0071049D"/>
    <w:rsid w:val="007132A4"/>
    <w:rsid w:val="00713667"/>
    <w:rsid w:val="00713CC2"/>
    <w:rsid w:val="00726CD1"/>
    <w:rsid w:val="00730035"/>
    <w:rsid w:val="00750C3F"/>
    <w:rsid w:val="00750CA7"/>
    <w:rsid w:val="00760465"/>
    <w:rsid w:val="0077055A"/>
    <w:rsid w:val="00777067"/>
    <w:rsid w:val="00792A8B"/>
    <w:rsid w:val="00796410"/>
    <w:rsid w:val="007A0CF3"/>
    <w:rsid w:val="007B7A53"/>
    <w:rsid w:val="00805B66"/>
    <w:rsid w:val="00815E3F"/>
    <w:rsid w:val="0081663B"/>
    <w:rsid w:val="00817A34"/>
    <w:rsid w:val="008205C7"/>
    <w:rsid w:val="00837D80"/>
    <w:rsid w:val="008403BB"/>
    <w:rsid w:val="0085299B"/>
    <w:rsid w:val="00857B22"/>
    <w:rsid w:val="00866410"/>
    <w:rsid w:val="008807D8"/>
    <w:rsid w:val="00882B20"/>
    <w:rsid w:val="0089667C"/>
    <w:rsid w:val="008B02E8"/>
    <w:rsid w:val="008B6F52"/>
    <w:rsid w:val="008C3D96"/>
    <w:rsid w:val="008C6FB0"/>
    <w:rsid w:val="00904598"/>
    <w:rsid w:val="00915762"/>
    <w:rsid w:val="009300B4"/>
    <w:rsid w:val="00936870"/>
    <w:rsid w:val="00942122"/>
    <w:rsid w:val="009430A1"/>
    <w:rsid w:val="009647A3"/>
    <w:rsid w:val="0096677B"/>
    <w:rsid w:val="00970F6E"/>
    <w:rsid w:val="009A1B4A"/>
    <w:rsid w:val="009A27ED"/>
    <w:rsid w:val="009B3A12"/>
    <w:rsid w:val="009B4E46"/>
    <w:rsid w:val="009C5707"/>
    <w:rsid w:val="009C6A41"/>
    <w:rsid w:val="009D4E6F"/>
    <w:rsid w:val="009E6BAC"/>
    <w:rsid w:val="00A1647D"/>
    <w:rsid w:val="00A26DE8"/>
    <w:rsid w:val="00A5058F"/>
    <w:rsid w:val="00A5601E"/>
    <w:rsid w:val="00A90EC4"/>
    <w:rsid w:val="00A94289"/>
    <w:rsid w:val="00AA4325"/>
    <w:rsid w:val="00AC6D47"/>
    <w:rsid w:val="00AC71CF"/>
    <w:rsid w:val="00AD37B4"/>
    <w:rsid w:val="00AE5B93"/>
    <w:rsid w:val="00AE7559"/>
    <w:rsid w:val="00B01B92"/>
    <w:rsid w:val="00B05B59"/>
    <w:rsid w:val="00B16F52"/>
    <w:rsid w:val="00B25349"/>
    <w:rsid w:val="00B442A7"/>
    <w:rsid w:val="00B606EF"/>
    <w:rsid w:val="00B63406"/>
    <w:rsid w:val="00B95D30"/>
    <w:rsid w:val="00B96CD2"/>
    <w:rsid w:val="00BA1439"/>
    <w:rsid w:val="00BB2314"/>
    <w:rsid w:val="00BB3E86"/>
    <w:rsid w:val="00BC35BE"/>
    <w:rsid w:val="00BC58E9"/>
    <w:rsid w:val="00BC702F"/>
    <w:rsid w:val="00BD5936"/>
    <w:rsid w:val="00BE4230"/>
    <w:rsid w:val="00C23145"/>
    <w:rsid w:val="00C26711"/>
    <w:rsid w:val="00C77B5C"/>
    <w:rsid w:val="00C849A1"/>
    <w:rsid w:val="00C85C95"/>
    <w:rsid w:val="00C907F0"/>
    <w:rsid w:val="00CB4F69"/>
    <w:rsid w:val="00CB7DA6"/>
    <w:rsid w:val="00CD4D49"/>
    <w:rsid w:val="00CE169D"/>
    <w:rsid w:val="00CE1787"/>
    <w:rsid w:val="00CE21EE"/>
    <w:rsid w:val="00CF5388"/>
    <w:rsid w:val="00D143D3"/>
    <w:rsid w:val="00D167FB"/>
    <w:rsid w:val="00D25469"/>
    <w:rsid w:val="00D3769C"/>
    <w:rsid w:val="00D41939"/>
    <w:rsid w:val="00D4466B"/>
    <w:rsid w:val="00D5448A"/>
    <w:rsid w:val="00D55425"/>
    <w:rsid w:val="00D562CC"/>
    <w:rsid w:val="00D62FC4"/>
    <w:rsid w:val="00D761F6"/>
    <w:rsid w:val="00D94C50"/>
    <w:rsid w:val="00DB09D4"/>
    <w:rsid w:val="00DB1E41"/>
    <w:rsid w:val="00DC5B00"/>
    <w:rsid w:val="00DD25C4"/>
    <w:rsid w:val="00DE4EE9"/>
    <w:rsid w:val="00DE6B19"/>
    <w:rsid w:val="00DE7F3C"/>
    <w:rsid w:val="00E15EE1"/>
    <w:rsid w:val="00E20530"/>
    <w:rsid w:val="00E2293A"/>
    <w:rsid w:val="00E30396"/>
    <w:rsid w:val="00E3364C"/>
    <w:rsid w:val="00E36E3C"/>
    <w:rsid w:val="00E452A7"/>
    <w:rsid w:val="00E47053"/>
    <w:rsid w:val="00E647E4"/>
    <w:rsid w:val="00E827E9"/>
    <w:rsid w:val="00EB0681"/>
    <w:rsid w:val="00EB340A"/>
    <w:rsid w:val="00F47F03"/>
    <w:rsid w:val="00F65338"/>
    <w:rsid w:val="00F92D3F"/>
    <w:rsid w:val="00FB1690"/>
    <w:rsid w:val="00FD77C6"/>
    <w:rsid w:val="00FE48DD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B3"/>
    <w:rPr>
      <w:lang w:val="uk-UA"/>
    </w:rPr>
  </w:style>
  <w:style w:type="paragraph" w:styleId="1">
    <w:name w:val="heading 1"/>
    <w:basedOn w:val="a"/>
    <w:next w:val="a"/>
    <w:link w:val="10"/>
    <w:qFormat/>
    <w:rsid w:val="00E15EE1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26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1038B3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1038B3"/>
    <w:pPr>
      <w:spacing w:after="120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10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5">
    <w:name w:val="Table Grid"/>
    <w:basedOn w:val="a1"/>
    <w:rsid w:val="0010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C35BE"/>
    <w:rPr>
      <w:rFonts w:ascii="Calibri" w:hAnsi="Calibri"/>
      <w:sz w:val="22"/>
      <w:szCs w:val="22"/>
    </w:rPr>
  </w:style>
  <w:style w:type="paragraph" w:customStyle="1" w:styleId="a7">
    <w:name w:val="Знак Знак"/>
    <w:basedOn w:val="a"/>
    <w:rsid w:val="00357754"/>
    <w:rPr>
      <w:lang w:val="en-US" w:eastAsia="en-US"/>
    </w:rPr>
  </w:style>
  <w:style w:type="paragraph" w:styleId="a8">
    <w:name w:val="Balloon Text"/>
    <w:basedOn w:val="a"/>
    <w:link w:val="a9"/>
    <w:semiHidden/>
    <w:rsid w:val="00D94C50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semiHidden/>
    <w:rsid w:val="00D94C50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List Paragraph"/>
    <w:basedOn w:val="a"/>
    <w:qFormat/>
    <w:rsid w:val="009647A3"/>
    <w:pPr>
      <w:ind w:left="720"/>
      <w:contextualSpacing/>
    </w:pPr>
    <w:rPr>
      <w:sz w:val="28"/>
      <w:szCs w:val="28"/>
    </w:rPr>
  </w:style>
  <w:style w:type="paragraph" w:customStyle="1" w:styleId="NoSpacing">
    <w:name w:val="No Spacing"/>
    <w:rsid w:val="007073D4"/>
    <w:rPr>
      <w:rFonts w:ascii="Calibri" w:hAnsi="Calibri" w:cs="Calibri"/>
      <w:sz w:val="22"/>
      <w:szCs w:val="22"/>
    </w:rPr>
  </w:style>
  <w:style w:type="character" w:styleId="ab">
    <w:name w:val="Strong"/>
    <w:basedOn w:val="a0"/>
    <w:qFormat/>
    <w:rsid w:val="007073D4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rsid w:val="009C57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C5707"/>
  </w:style>
  <w:style w:type="paragraph" w:styleId="ae">
    <w:name w:val="footer"/>
    <w:basedOn w:val="a"/>
    <w:rsid w:val="009C5707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300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locked/>
    <w:rsid w:val="00E15EE1"/>
    <w:rPr>
      <w:b/>
      <w:bCs/>
      <w:sz w:val="28"/>
      <w:szCs w:val="28"/>
      <w:lang w:val="uk-UA" w:eastAsia="ru-RU" w:bidi="ar-SA"/>
    </w:rPr>
  </w:style>
  <w:style w:type="paragraph" w:customStyle="1" w:styleId="11">
    <w:name w:val="Абзац списка1"/>
    <w:basedOn w:val="a"/>
    <w:rsid w:val="00915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rsid w:val="00426EDF"/>
    <w:rPr>
      <w:rFonts w:ascii="Arial" w:hAnsi="Arial" w:cs="Arial"/>
      <w:b/>
      <w:bCs/>
      <w:sz w:val="26"/>
      <w:szCs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Ludmila</cp:lastModifiedBy>
  <cp:revision>2</cp:revision>
  <cp:lastPrinted>2014-11-26T13:09:00Z</cp:lastPrinted>
  <dcterms:created xsi:type="dcterms:W3CDTF">2014-11-27T19:59:00Z</dcterms:created>
  <dcterms:modified xsi:type="dcterms:W3CDTF">2014-11-27T19:59:00Z</dcterms:modified>
</cp:coreProperties>
</file>